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40" w:rsidRPr="00ED3B40" w:rsidRDefault="00ED3B40" w:rsidP="00ED3B40">
      <w:pPr>
        <w:rPr>
          <w:rFonts w:ascii="Leelawadee UI Semilight" w:hAnsi="Leelawadee UI Semilight" w:cs="Leelawadee UI Semilight"/>
          <w:b/>
          <w:color w:val="00B0F0"/>
        </w:rPr>
      </w:pPr>
      <w:r w:rsidRPr="00ED3B40">
        <w:rPr>
          <w:rFonts w:ascii="Leelawadee UI Semilight" w:hAnsi="Leelawadee UI Semilight" w:cs="Leelawadee UI Semilight"/>
          <w:noProof/>
          <w:color w:val="00B0F0"/>
        </w:rPr>
        <w:drawing>
          <wp:anchor distT="0" distB="0" distL="114300" distR="114300" simplePos="0" relativeHeight="251659264" behindDoc="0" locked="0" layoutInCell="1" allowOverlap="1" wp14:anchorId="4ACF7122" wp14:editId="13340843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722755" cy="237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LOGO_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3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57" w:rsidRPr="000E6A57" w:rsidRDefault="002B4E7D" w:rsidP="002B4E7D">
      <w:pPr>
        <w:rPr>
          <w:rFonts w:ascii="Leelawadee UI Semilight" w:hAnsi="Leelawadee UI Semilight" w:cs="Leelawadee UI Semilight"/>
          <w:b/>
          <w:color w:val="00B0F0"/>
          <w:sz w:val="30"/>
          <w:szCs w:val="30"/>
        </w:rPr>
      </w:pPr>
      <w:r w:rsidRPr="000E6A57">
        <w:rPr>
          <w:rFonts w:ascii="Leelawadee UI Semilight" w:hAnsi="Leelawadee UI Semilight" w:cs="Leelawadee UI Semilight"/>
          <w:b/>
          <w:color w:val="00B0F0"/>
          <w:sz w:val="30"/>
          <w:szCs w:val="30"/>
        </w:rPr>
        <w:t>ARRIVAL TEAM</w:t>
      </w:r>
      <w:r w:rsidR="00ED3B40" w:rsidRPr="000E6A57">
        <w:rPr>
          <w:rFonts w:ascii="Leelawadee UI Semilight" w:hAnsi="Leelawadee UI Semilight" w:cs="Leelawadee UI Semilight"/>
          <w:sz w:val="30"/>
          <w:szCs w:val="30"/>
        </w:rPr>
        <w:t> </w:t>
      </w:r>
    </w:p>
    <w:p w:rsidR="00D11119" w:rsidRPr="000E6A57" w:rsidRDefault="000E6A57" w:rsidP="002B4E7D">
      <w:pPr>
        <w:rPr>
          <w:rFonts w:ascii="Leelawadee UI Semilight" w:hAnsi="Leelawadee UI Semilight" w:cs="Leelawadee UI Semilight"/>
          <w:b/>
          <w:color w:val="00B0F0"/>
          <w:sz w:val="26"/>
          <w:szCs w:val="26"/>
        </w:rPr>
      </w:pPr>
      <w:r>
        <w:rPr>
          <w:rFonts w:ascii="Leelawadee UI Semilight" w:hAnsi="Leelawadee UI Semilight" w:cs="Leelawadee UI Semilight"/>
          <w:b/>
          <w:sz w:val="26"/>
          <w:szCs w:val="26"/>
        </w:rPr>
        <w:t>Goal</w:t>
      </w:r>
    </w:p>
    <w:p w:rsidR="00ED3B40" w:rsidRPr="00B978A2" w:rsidRDefault="00B27C88" w:rsidP="002B4E7D">
      <w:pPr>
        <w:rPr>
          <w:rFonts w:ascii="Leelawadee UI Semilight" w:hAnsi="Leelawadee UI Semilight" w:cs="Leelawadee UI Semilight"/>
          <w:sz w:val="24"/>
          <w:szCs w:val="24"/>
        </w:rPr>
      </w:pPr>
      <w:r w:rsidRPr="00B978A2">
        <w:rPr>
          <w:rFonts w:ascii="Leelawadee UI Semilight" w:hAnsi="Leelawadee UI Semilight" w:cs="Leelawadee UI Semilight"/>
          <w:sz w:val="24"/>
          <w:szCs w:val="24"/>
        </w:rPr>
        <w:t xml:space="preserve">Help provide a culturally appropriate meal &amp; transportation from the airport to </w:t>
      </w:r>
      <w:r w:rsidR="005644E6" w:rsidRPr="00B978A2">
        <w:rPr>
          <w:rFonts w:ascii="Leelawadee UI Semilight" w:hAnsi="Leelawadee UI Semilight" w:cs="Leelawadee UI Semilight"/>
          <w:sz w:val="24"/>
          <w:szCs w:val="24"/>
        </w:rPr>
        <w:t>our client’s</w:t>
      </w:r>
      <w:r w:rsidRPr="00B978A2">
        <w:rPr>
          <w:rFonts w:ascii="Leelawadee UI Semilight" w:hAnsi="Leelawadee UI Semilight" w:cs="Leelawadee UI Semilight"/>
          <w:sz w:val="24"/>
          <w:szCs w:val="24"/>
        </w:rPr>
        <w:t xml:space="preserve"> new home up</w:t>
      </w:r>
      <w:r w:rsidR="000E6A57">
        <w:rPr>
          <w:rFonts w:ascii="Leelawadee UI Semilight" w:hAnsi="Leelawadee UI Semilight" w:cs="Leelawadee UI Semilight"/>
          <w:sz w:val="24"/>
          <w:szCs w:val="24"/>
        </w:rPr>
        <w:t>on arrival to the United States!</w:t>
      </w:r>
    </w:p>
    <w:p w:rsidR="00D76756" w:rsidRPr="000E6A57" w:rsidRDefault="00ED3B40" w:rsidP="00CA7042">
      <w:pPr>
        <w:rPr>
          <w:rFonts w:ascii="Leelawadee UI Semilight" w:hAnsi="Leelawadee UI Semilight" w:cs="Leelawadee UI Semilight"/>
          <w:sz w:val="26"/>
          <w:szCs w:val="26"/>
        </w:rPr>
      </w:pPr>
      <w:r w:rsidRPr="000E6A57">
        <w:rPr>
          <w:rFonts w:ascii="Leelawadee UI Semilight" w:hAnsi="Leelawadee UI Semilight" w:cs="Leelawadee UI Semilight"/>
          <w:b/>
          <w:bCs/>
          <w:sz w:val="26"/>
          <w:szCs w:val="26"/>
        </w:rPr>
        <w:t>Duties and Responsibilities</w:t>
      </w:r>
    </w:p>
    <w:p w:rsidR="00ED3B40" w:rsidRPr="00B978A2" w:rsidRDefault="008E69ED" w:rsidP="00CA7042">
      <w:pPr>
        <w:rPr>
          <w:rFonts w:ascii="Leelawadee UI Semilight" w:hAnsi="Leelawadee UI Semilight" w:cs="Leelawadee UI Semilight"/>
          <w:sz w:val="24"/>
          <w:szCs w:val="24"/>
        </w:rPr>
      </w:pPr>
      <w:r w:rsidRPr="00B978A2">
        <w:rPr>
          <w:rFonts w:ascii="Leelawadee UI Semilight" w:hAnsi="Leelawadee UI Semilight" w:cs="Leelawadee UI Semilight"/>
          <w:i/>
          <w:sz w:val="24"/>
          <w:szCs w:val="24"/>
        </w:rPr>
        <w:t xml:space="preserve">It is encouraged for the volunteer to </w:t>
      </w:r>
      <w:r w:rsidR="00D11119" w:rsidRPr="00B978A2">
        <w:rPr>
          <w:rFonts w:ascii="Leelawadee UI Semilight" w:hAnsi="Leelawadee UI Semilight" w:cs="Leelawadee UI Semilight"/>
          <w:i/>
          <w:sz w:val="24"/>
          <w:szCs w:val="24"/>
        </w:rPr>
        <w:t>pick up</w:t>
      </w:r>
      <w:r w:rsidRPr="00B978A2">
        <w:rPr>
          <w:rFonts w:ascii="Leelawadee UI Semilight" w:hAnsi="Leelawadee UI Semilight" w:cs="Leelawadee UI Semilight"/>
          <w:i/>
          <w:sz w:val="24"/>
          <w:szCs w:val="24"/>
        </w:rPr>
        <w:t xml:space="preserve"> a culturally appropriate meal prior to arrival.</w:t>
      </w:r>
    </w:p>
    <w:p w:rsidR="00D80767" w:rsidRPr="00B978A2" w:rsidRDefault="00D80767" w:rsidP="00D80767">
      <w:pPr>
        <w:pStyle w:val="ListParagraph"/>
        <w:numPr>
          <w:ilvl w:val="0"/>
          <w:numId w:val="6"/>
        </w:numPr>
        <w:rPr>
          <w:rFonts w:ascii="Leelawadee UI Semilight" w:hAnsi="Leelawadee UI Semilight" w:cs="Leelawadee UI Semilight"/>
          <w:sz w:val="24"/>
          <w:szCs w:val="24"/>
        </w:rPr>
      </w:pPr>
      <w:r w:rsidRPr="00B978A2">
        <w:rPr>
          <w:rFonts w:ascii="Leelawadee UI Semilight" w:hAnsi="Leelawadee UI Semilight" w:cs="Leelawadee UI Semilight"/>
          <w:sz w:val="24"/>
          <w:szCs w:val="24"/>
        </w:rPr>
        <w:t xml:space="preserve">Collect </w:t>
      </w:r>
      <w:r w:rsidR="00506F1C" w:rsidRPr="00B978A2">
        <w:rPr>
          <w:rFonts w:ascii="Leelawadee UI Semilight" w:hAnsi="Leelawadee UI Semilight" w:cs="Leelawadee UI Semilight"/>
          <w:sz w:val="24"/>
          <w:szCs w:val="24"/>
        </w:rPr>
        <w:t xml:space="preserve">house </w:t>
      </w:r>
      <w:r w:rsidRPr="00B978A2">
        <w:rPr>
          <w:rFonts w:ascii="Leelawadee UI Semilight" w:hAnsi="Leelawadee UI Semilight" w:cs="Leelawadee UI Semilight"/>
          <w:sz w:val="24"/>
          <w:szCs w:val="24"/>
        </w:rPr>
        <w:t>keys &amp; WR van at the office</w:t>
      </w:r>
    </w:p>
    <w:p w:rsidR="00D80767" w:rsidRPr="00B978A2" w:rsidRDefault="00D80767" w:rsidP="00D80767">
      <w:pPr>
        <w:pStyle w:val="ListParagraph"/>
        <w:numPr>
          <w:ilvl w:val="0"/>
          <w:numId w:val="6"/>
        </w:numPr>
        <w:rPr>
          <w:rFonts w:ascii="Leelawadee UI Semilight" w:hAnsi="Leelawadee UI Semilight" w:cs="Leelawadee UI Semilight"/>
          <w:sz w:val="24"/>
          <w:szCs w:val="24"/>
        </w:rPr>
      </w:pPr>
      <w:r w:rsidRPr="00B978A2">
        <w:rPr>
          <w:rFonts w:ascii="Leelawadee UI Semilight" w:hAnsi="Leelawadee UI Semilight" w:cs="Leelawadee UI Semilight"/>
          <w:sz w:val="24"/>
          <w:szCs w:val="24"/>
        </w:rPr>
        <w:t>Drive to airport, arriving at least 30 minutes early, parking at correct gate</w:t>
      </w:r>
    </w:p>
    <w:p w:rsidR="00686287" w:rsidRPr="00B978A2" w:rsidRDefault="00686287" w:rsidP="00686287">
      <w:pPr>
        <w:pStyle w:val="ListParagraph"/>
        <w:numPr>
          <w:ilvl w:val="1"/>
          <w:numId w:val="6"/>
        </w:numPr>
        <w:rPr>
          <w:rFonts w:ascii="Leelawadee UI Semilight" w:hAnsi="Leelawadee UI Semilight" w:cs="Leelawadee UI Semilight"/>
          <w:sz w:val="24"/>
          <w:szCs w:val="24"/>
        </w:rPr>
      </w:pPr>
      <w:r w:rsidRPr="00B978A2">
        <w:rPr>
          <w:rFonts w:ascii="Leelawadee UI Semilight" w:hAnsi="Leelawadee UI Semilight" w:cs="Leelawadee UI Semilight"/>
          <w:i/>
          <w:sz w:val="24"/>
          <w:szCs w:val="24"/>
        </w:rPr>
        <w:t>Please be aware that there is a $2-3 airport fee. Volunteers can request reimbursement by providing receipt of transaction</w:t>
      </w:r>
    </w:p>
    <w:p w:rsidR="00D80767" w:rsidRPr="00B978A2" w:rsidRDefault="00163640" w:rsidP="00D80767">
      <w:pPr>
        <w:pStyle w:val="ListParagraph"/>
        <w:numPr>
          <w:ilvl w:val="0"/>
          <w:numId w:val="6"/>
        </w:numPr>
        <w:rPr>
          <w:rFonts w:ascii="Leelawadee UI Semilight" w:hAnsi="Leelawadee UI Semilight" w:cs="Leelawadee UI Semilight"/>
          <w:sz w:val="24"/>
          <w:szCs w:val="24"/>
        </w:rPr>
      </w:pPr>
      <w:r w:rsidRPr="00B978A2">
        <w:rPr>
          <w:rFonts w:ascii="Leelawadee UI Semilight" w:hAnsi="Leelawadee UI Semilight" w:cs="Leelawadee UI Semilight"/>
          <w:sz w:val="24"/>
          <w:szCs w:val="24"/>
        </w:rPr>
        <w:t xml:space="preserve">Search for client that </w:t>
      </w:r>
      <w:r w:rsidR="003A6992" w:rsidRPr="00B978A2">
        <w:rPr>
          <w:rFonts w:ascii="Leelawadee UI Semilight" w:hAnsi="Leelawadee UI Semilight" w:cs="Leelawadee UI Semilight"/>
          <w:sz w:val="24"/>
          <w:szCs w:val="24"/>
        </w:rPr>
        <w:t xml:space="preserve">has IOM bag/badge &amp; that </w:t>
      </w:r>
      <w:r w:rsidRPr="00B978A2">
        <w:rPr>
          <w:rFonts w:ascii="Leelawadee UI Semilight" w:hAnsi="Leelawadee UI Semilight" w:cs="Leelawadee UI Semilight"/>
          <w:sz w:val="24"/>
          <w:szCs w:val="24"/>
        </w:rPr>
        <w:t>matches case size &amp; genders</w:t>
      </w:r>
    </w:p>
    <w:p w:rsidR="003A6992" w:rsidRPr="00B978A2" w:rsidRDefault="003A6992" w:rsidP="00D80767">
      <w:pPr>
        <w:pStyle w:val="ListParagraph"/>
        <w:numPr>
          <w:ilvl w:val="0"/>
          <w:numId w:val="6"/>
        </w:numPr>
        <w:rPr>
          <w:rFonts w:ascii="Leelawadee UI Semilight" w:hAnsi="Leelawadee UI Semilight" w:cs="Leelawadee UI Semilight"/>
          <w:sz w:val="24"/>
          <w:szCs w:val="24"/>
        </w:rPr>
      </w:pPr>
      <w:r w:rsidRPr="00B978A2">
        <w:rPr>
          <w:rFonts w:ascii="Leelawadee UI Semilight" w:hAnsi="Leelawadee UI Semilight" w:cs="Leelawadee UI Semilight"/>
          <w:sz w:val="24"/>
          <w:szCs w:val="24"/>
        </w:rPr>
        <w:t>Assist with transporting luggage to van</w:t>
      </w:r>
    </w:p>
    <w:p w:rsidR="003A6992" w:rsidRDefault="003A6992" w:rsidP="003A6992">
      <w:pPr>
        <w:pStyle w:val="ListParagraph"/>
        <w:numPr>
          <w:ilvl w:val="0"/>
          <w:numId w:val="6"/>
        </w:numPr>
        <w:rPr>
          <w:rFonts w:ascii="Leelawadee UI Semilight" w:hAnsi="Leelawadee UI Semilight" w:cs="Leelawadee UI Semilight"/>
          <w:sz w:val="24"/>
          <w:szCs w:val="24"/>
        </w:rPr>
      </w:pPr>
      <w:r w:rsidRPr="00B978A2">
        <w:rPr>
          <w:rFonts w:ascii="Leelawadee UI Semilight" w:hAnsi="Leelawadee UI Semilight" w:cs="Leelawadee UI Semilight"/>
          <w:sz w:val="24"/>
          <w:szCs w:val="24"/>
        </w:rPr>
        <w:t>Drive them to their new home</w:t>
      </w:r>
    </w:p>
    <w:p w:rsidR="00ED18BD" w:rsidRPr="00B978A2" w:rsidRDefault="00ED18BD" w:rsidP="003A6992">
      <w:pPr>
        <w:pStyle w:val="ListParagraph"/>
        <w:numPr>
          <w:ilvl w:val="0"/>
          <w:numId w:val="6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Return van &amp; keys to WR office</w:t>
      </w:r>
    </w:p>
    <w:p w:rsidR="00D76756" w:rsidRPr="00B978A2" w:rsidRDefault="00D76756" w:rsidP="00D76756">
      <w:pPr>
        <w:pStyle w:val="ListParagraph"/>
        <w:rPr>
          <w:rFonts w:ascii="Leelawadee UI Semilight" w:hAnsi="Leelawadee UI Semilight" w:cs="Leelawadee UI Semilight"/>
          <w:sz w:val="24"/>
          <w:szCs w:val="24"/>
        </w:rPr>
      </w:pPr>
    </w:p>
    <w:p w:rsidR="00D76756" w:rsidRPr="000E6A57" w:rsidRDefault="00ED3B40" w:rsidP="00D76756">
      <w:pPr>
        <w:rPr>
          <w:rFonts w:ascii="Leelawadee UI Semilight" w:hAnsi="Leelawadee UI Semilight" w:cs="Leelawadee UI Semilight"/>
          <w:sz w:val="26"/>
          <w:szCs w:val="26"/>
        </w:rPr>
      </w:pPr>
      <w:r w:rsidRPr="000E6A57">
        <w:rPr>
          <w:rFonts w:ascii="Leelawadee UI Semilight" w:hAnsi="Leelawadee UI Semilight" w:cs="Leelawadee UI Semilight"/>
          <w:b/>
          <w:bCs/>
          <w:sz w:val="26"/>
          <w:szCs w:val="26"/>
        </w:rPr>
        <w:t xml:space="preserve">Time </w:t>
      </w:r>
      <w:r w:rsidR="009E1C9D" w:rsidRPr="000E6A57">
        <w:rPr>
          <w:rFonts w:ascii="Leelawadee UI Semilight" w:hAnsi="Leelawadee UI Semilight" w:cs="Leelawadee UI Semilight"/>
          <w:b/>
          <w:bCs/>
          <w:sz w:val="26"/>
          <w:szCs w:val="26"/>
        </w:rPr>
        <w:t>Requirement</w:t>
      </w:r>
    </w:p>
    <w:p w:rsidR="000E6A57" w:rsidRPr="00B978A2" w:rsidRDefault="009E1C9D" w:rsidP="00D76756">
      <w:pPr>
        <w:rPr>
          <w:rFonts w:ascii="Leelawadee UI Semilight" w:hAnsi="Leelawadee UI Semilight" w:cs="Leelawadee UI Semilight"/>
          <w:sz w:val="24"/>
          <w:szCs w:val="24"/>
        </w:rPr>
      </w:pPr>
      <w:r w:rsidRPr="00B978A2">
        <w:rPr>
          <w:rFonts w:ascii="Leelawadee UI Semilight" w:hAnsi="Leelawadee UI Semilight" w:cs="Leelawadee UI Semilight"/>
          <w:sz w:val="24"/>
          <w:szCs w:val="24"/>
        </w:rPr>
        <w:t xml:space="preserve">Airport pick-ups usually take anywhere from 2-3 hours </w:t>
      </w:r>
      <w:r w:rsidR="00D6647D" w:rsidRPr="00B978A2">
        <w:rPr>
          <w:rFonts w:ascii="Leelawadee UI Semilight" w:hAnsi="Leelawadee UI Semilight" w:cs="Leelawadee UI Semilight"/>
          <w:sz w:val="24"/>
          <w:szCs w:val="24"/>
        </w:rPr>
        <w:t>to complete. This is based on ar</w:t>
      </w:r>
      <w:r w:rsidR="00A506AB" w:rsidRPr="00B978A2">
        <w:rPr>
          <w:rFonts w:ascii="Leelawadee UI Semilight" w:hAnsi="Leelawadee UI Semilight" w:cs="Leelawadee UI Semilight"/>
          <w:sz w:val="24"/>
          <w:szCs w:val="24"/>
        </w:rPr>
        <w:t>rival delays, family size, and location of new home.</w:t>
      </w:r>
    </w:p>
    <w:p w:rsidR="00CF4BC7" w:rsidRPr="000E6A57" w:rsidRDefault="00ED3B40" w:rsidP="00A506AB">
      <w:pPr>
        <w:rPr>
          <w:rFonts w:ascii="Leelawadee UI Semilight" w:hAnsi="Leelawadee UI Semilight" w:cs="Leelawadee UI Semilight"/>
          <w:b/>
          <w:bCs/>
          <w:sz w:val="26"/>
          <w:szCs w:val="26"/>
        </w:rPr>
      </w:pPr>
      <w:r w:rsidRPr="000E6A57">
        <w:rPr>
          <w:rFonts w:ascii="Leelawadee UI Semilight" w:hAnsi="Leelawadee UI Semilight" w:cs="Leelawadee UI Semilight"/>
          <w:b/>
          <w:bCs/>
          <w:sz w:val="26"/>
          <w:szCs w:val="26"/>
        </w:rPr>
        <w:t>Requirements</w:t>
      </w:r>
    </w:p>
    <w:p w:rsidR="002C7EAD" w:rsidRDefault="002C7EAD" w:rsidP="00686287">
      <w:pPr>
        <w:pStyle w:val="ListParagraph"/>
        <w:numPr>
          <w:ilvl w:val="0"/>
          <w:numId w:val="7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>
        <w:rPr>
          <w:rFonts w:ascii="Leelawadee UI Semilight" w:hAnsi="Leelawadee UI Semilight" w:cs="Leelawadee UI Semilight"/>
          <w:bCs/>
          <w:sz w:val="24"/>
          <w:szCs w:val="24"/>
        </w:rPr>
        <w:t>Must have a clean driving record</w:t>
      </w:r>
      <w:bookmarkStart w:id="0" w:name="_GoBack"/>
      <w:bookmarkEnd w:id="0"/>
    </w:p>
    <w:p w:rsidR="00592839" w:rsidRPr="00B978A2" w:rsidRDefault="00592839" w:rsidP="00686287">
      <w:pPr>
        <w:pStyle w:val="ListParagraph"/>
        <w:numPr>
          <w:ilvl w:val="0"/>
          <w:numId w:val="7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 w:rsidRPr="00B978A2">
        <w:rPr>
          <w:rFonts w:ascii="Leelawadee UI Semilight" w:hAnsi="Leelawadee UI Semilight" w:cs="Leelawadee UI Semilight"/>
          <w:bCs/>
          <w:sz w:val="24"/>
          <w:szCs w:val="24"/>
        </w:rPr>
        <w:t xml:space="preserve">If you are transporting children, you will be required to ensure they are </w:t>
      </w:r>
      <w:r w:rsidR="00757124" w:rsidRPr="00B978A2">
        <w:rPr>
          <w:rFonts w:ascii="Leelawadee UI Semilight" w:hAnsi="Leelawadee UI Semilight" w:cs="Leelawadee UI Semilight"/>
          <w:bCs/>
          <w:sz w:val="24"/>
          <w:szCs w:val="24"/>
        </w:rPr>
        <w:t>properly</w:t>
      </w:r>
      <w:r w:rsidR="000E6D56">
        <w:rPr>
          <w:rFonts w:ascii="Leelawadee UI Semilight" w:hAnsi="Leelawadee UI Semilight" w:cs="Leelawadee UI Semilight"/>
          <w:bCs/>
          <w:sz w:val="24"/>
          <w:szCs w:val="24"/>
        </w:rPr>
        <w:t xml:space="preserve"> buckled in</w:t>
      </w:r>
      <w:r w:rsidRPr="00B978A2">
        <w:rPr>
          <w:rFonts w:ascii="Leelawadee UI Semilight" w:hAnsi="Leelawadee UI Semilight" w:cs="Leelawadee UI Semilight"/>
          <w:bCs/>
          <w:sz w:val="24"/>
          <w:szCs w:val="24"/>
        </w:rPr>
        <w:t>to their car/booster seats.</w:t>
      </w:r>
    </w:p>
    <w:p w:rsidR="00686287" w:rsidRDefault="00757124" w:rsidP="00A63D4B">
      <w:pPr>
        <w:pStyle w:val="ListParagraph"/>
        <w:numPr>
          <w:ilvl w:val="0"/>
          <w:numId w:val="7"/>
        </w:numPr>
        <w:rPr>
          <w:rFonts w:ascii="Leelawadee UI Semilight" w:hAnsi="Leelawadee UI Semilight" w:cs="Leelawadee UI Semilight"/>
          <w:bCs/>
          <w:sz w:val="24"/>
          <w:szCs w:val="24"/>
        </w:rPr>
      </w:pPr>
      <w:r w:rsidRPr="00B978A2">
        <w:rPr>
          <w:rFonts w:ascii="Leelawadee UI Semilight" w:hAnsi="Leelawadee UI Semilight" w:cs="Leelawadee UI Semilight"/>
          <w:bCs/>
          <w:sz w:val="24"/>
          <w:szCs w:val="24"/>
        </w:rPr>
        <w:t>All adults will</w:t>
      </w:r>
      <w:r w:rsidR="00686287" w:rsidRPr="00B978A2">
        <w:rPr>
          <w:rFonts w:ascii="Leelawadee UI Semilight" w:hAnsi="Leelawadee UI Semilight" w:cs="Leelawadee UI Semilight"/>
          <w:bCs/>
          <w:sz w:val="24"/>
          <w:szCs w:val="24"/>
        </w:rPr>
        <w:t xml:space="preserve"> be required to wear seat belts</w:t>
      </w:r>
    </w:p>
    <w:p w:rsidR="00B978A2" w:rsidRPr="000E6D56" w:rsidRDefault="00B978A2" w:rsidP="00B978A2">
      <w:pPr>
        <w:pStyle w:val="ListParagraph"/>
        <w:rPr>
          <w:rFonts w:ascii="Leelawadee UI Semilight" w:hAnsi="Leelawadee UI Semilight" w:cs="Leelawadee UI Semilight"/>
          <w:bCs/>
          <w:sz w:val="24"/>
          <w:szCs w:val="24"/>
        </w:rPr>
      </w:pPr>
    </w:p>
    <w:p w:rsidR="00A63D4B" w:rsidRPr="000E6D56" w:rsidRDefault="00E82364" w:rsidP="00A63D4B">
      <w:pPr>
        <w:rPr>
          <w:rFonts w:ascii="Leelawadee UI Semilight" w:hAnsi="Leelawadee UI Semilight" w:cs="Leelawadee UI Semilight"/>
          <w:b/>
          <w:bCs/>
          <w:sz w:val="26"/>
          <w:szCs w:val="26"/>
        </w:rPr>
      </w:pPr>
      <w:r w:rsidRPr="000E6D56">
        <w:rPr>
          <w:rFonts w:ascii="Leelawadee UI Semilight" w:hAnsi="Leelawadee UI Semilight" w:cs="Leelawadee UI Semilight"/>
          <w:b/>
          <w:bCs/>
          <w:sz w:val="26"/>
          <w:szCs w:val="26"/>
        </w:rPr>
        <w:t>ADDITIONAL INFORMATION</w:t>
      </w:r>
    </w:p>
    <w:p w:rsidR="00F42C1E" w:rsidRDefault="00A256C1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The volunteer</w:t>
      </w:r>
      <w:r w:rsidR="00506F1C" w:rsidRPr="00B978A2">
        <w:rPr>
          <w:rFonts w:ascii="Leelawadee UI Semilight" w:hAnsi="Leelawadee UI Semilight" w:cs="Leelawadee UI Semilight"/>
          <w:sz w:val="24"/>
          <w:szCs w:val="24"/>
        </w:rPr>
        <w:t xml:space="preserve"> will receive the client’s flight information, </w:t>
      </w:r>
      <w:r w:rsidR="001B66A9" w:rsidRPr="00B978A2">
        <w:rPr>
          <w:rFonts w:ascii="Leelawadee UI Semilight" w:hAnsi="Leelawadee UI Semilight" w:cs="Leelawadee UI Semilight"/>
          <w:sz w:val="24"/>
          <w:szCs w:val="24"/>
        </w:rPr>
        <w:t>case size, names, and ages of clients. It is encouraged for the volunteer to consistently check for flight delays on the day of arrival. If it is a later airport pi</w:t>
      </w:r>
      <w:r w:rsidR="00850D68" w:rsidRPr="00B978A2">
        <w:rPr>
          <w:rFonts w:ascii="Leelawadee UI Semilight" w:hAnsi="Leelawadee UI Semilight" w:cs="Leelawadee UI Semilight"/>
          <w:sz w:val="24"/>
          <w:szCs w:val="24"/>
        </w:rPr>
        <w:t>ck-up, delays are more probable.</w:t>
      </w:r>
    </w:p>
    <w:p w:rsidR="009F1B63" w:rsidRPr="000E6D56" w:rsidRDefault="009F1B63" w:rsidP="000E6D56">
      <w:pPr>
        <w:pStyle w:val="ListParagraph"/>
        <w:numPr>
          <w:ilvl w:val="0"/>
          <w:numId w:val="8"/>
        </w:numPr>
        <w:rPr>
          <w:rFonts w:ascii="Leelawadee UI Semilight" w:hAnsi="Leelawadee UI Semilight" w:cs="Leelawadee UI Semilight"/>
          <w:sz w:val="24"/>
          <w:szCs w:val="24"/>
        </w:rPr>
      </w:pPr>
      <w:r w:rsidRPr="000E6D56">
        <w:rPr>
          <w:rFonts w:ascii="Leelawadee UI Semilight" w:hAnsi="Leelawadee UI Semilight" w:cs="Leelawadee UI Semilight"/>
          <w:sz w:val="24"/>
          <w:szCs w:val="24"/>
        </w:rPr>
        <w:t>World Relief address: 4200 South Freeway Suite 408 FTW, TX 76115</w:t>
      </w:r>
    </w:p>
    <w:p w:rsidR="009F1B63" w:rsidRPr="000E6D56" w:rsidRDefault="009F1B63" w:rsidP="000E6D56">
      <w:pPr>
        <w:pStyle w:val="ListParagraph"/>
        <w:numPr>
          <w:ilvl w:val="0"/>
          <w:numId w:val="8"/>
        </w:numPr>
        <w:rPr>
          <w:rFonts w:ascii="Leelawadee UI Semilight" w:hAnsi="Leelawadee UI Semilight" w:cs="Leelawadee UI Semilight"/>
          <w:sz w:val="24"/>
          <w:szCs w:val="24"/>
        </w:rPr>
      </w:pPr>
      <w:r w:rsidRPr="000E6D56">
        <w:rPr>
          <w:rFonts w:ascii="Leelawadee UI Semilight" w:hAnsi="Leelawadee UI Semilight" w:cs="Leelawadee UI Semilight"/>
          <w:sz w:val="24"/>
          <w:szCs w:val="24"/>
        </w:rPr>
        <w:t>Airport: Dallas Fort Worth International Airport</w:t>
      </w:r>
    </w:p>
    <w:sectPr w:rsidR="009F1B63" w:rsidRPr="000E6D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14" w:rsidRDefault="00606514" w:rsidP="00B978A2">
      <w:pPr>
        <w:spacing w:after="0" w:line="240" w:lineRule="auto"/>
      </w:pPr>
      <w:r>
        <w:separator/>
      </w:r>
    </w:p>
  </w:endnote>
  <w:endnote w:type="continuationSeparator" w:id="0">
    <w:p w:rsidR="00606514" w:rsidRDefault="00606514" w:rsidP="00B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3102B595" w:rsidTr="3102B595">
      <w:tc>
        <w:tcPr>
          <w:tcW w:w="4560" w:type="dxa"/>
        </w:tcPr>
        <w:p w:rsidR="3102B595" w:rsidRDefault="003122BD" w:rsidP="3102B595">
          <w:pPr>
            <w:pStyle w:val="Header"/>
            <w:ind w:left="-115"/>
          </w:pPr>
          <w:r>
            <w:t>Department: Community Engagement</w:t>
          </w:r>
        </w:p>
      </w:tc>
      <w:tc>
        <w:tcPr>
          <w:tcW w:w="1680" w:type="dxa"/>
        </w:tcPr>
        <w:p w:rsidR="3102B595" w:rsidRDefault="00606514" w:rsidP="3102B595">
          <w:pPr>
            <w:pStyle w:val="Header"/>
            <w:jc w:val="center"/>
          </w:pPr>
        </w:p>
      </w:tc>
      <w:tc>
        <w:tcPr>
          <w:tcW w:w="3120" w:type="dxa"/>
        </w:tcPr>
        <w:p w:rsidR="3102B595" w:rsidRDefault="00B978A2" w:rsidP="3102B595">
          <w:pPr>
            <w:pStyle w:val="Header"/>
            <w:ind w:right="-115"/>
            <w:jc w:val="right"/>
          </w:pPr>
          <w:r>
            <w:t xml:space="preserve">Revised </w:t>
          </w:r>
          <w:r w:rsidR="002926AB">
            <w:t>0</w:t>
          </w:r>
          <w:r>
            <w:t>2.02.2023</w:t>
          </w:r>
        </w:p>
      </w:tc>
    </w:tr>
  </w:tbl>
  <w:p w:rsidR="3102B595" w:rsidRDefault="00606514" w:rsidP="3102B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14" w:rsidRDefault="00606514" w:rsidP="00B978A2">
      <w:pPr>
        <w:spacing w:after="0" w:line="240" w:lineRule="auto"/>
      </w:pPr>
      <w:r>
        <w:separator/>
      </w:r>
    </w:p>
  </w:footnote>
  <w:footnote w:type="continuationSeparator" w:id="0">
    <w:p w:rsidR="00606514" w:rsidRDefault="00606514" w:rsidP="00B9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9B5"/>
    <w:multiLevelType w:val="hybridMultilevel"/>
    <w:tmpl w:val="8D30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A2E"/>
    <w:multiLevelType w:val="hybridMultilevel"/>
    <w:tmpl w:val="7AC6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0FC7"/>
    <w:multiLevelType w:val="hybridMultilevel"/>
    <w:tmpl w:val="E1DA2CCA"/>
    <w:lvl w:ilvl="0" w:tplc="2C4E328C">
      <w:numFmt w:val="bullet"/>
      <w:lvlText w:val="-"/>
      <w:lvlJc w:val="left"/>
      <w:pPr>
        <w:ind w:left="720" w:hanging="360"/>
      </w:pPr>
      <w:rPr>
        <w:rFonts w:ascii="Leelawadee UI Semilight" w:eastAsiaTheme="minorHAnsi" w:hAnsi="Leelawadee UI Semilight" w:cs="Leelawade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78C3"/>
    <w:multiLevelType w:val="hybridMultilevel"/>
    <w:tmpl w:val="9E9C4858"/>
    <w:lvl w:ilvl="0" w:tplc="2C4E328C">
      <w:numFmt w:val="bullet"/>
      <w:lvlText w:val="-"/>
      <w:lvlJc w:val="left"/>
      <w:pPr>
        <w:ind w:left="720" w:hanging="360"/>
      </w:pPr>
      <w:rPr>
        <w:rFonts w:ascii="Leelawadee UI Semilight" w:eastAsiaTheme="minorHAnsi" w:hAnsi="Leelawadee UI Semilight" w:cs="Leelawade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13F5"/>
    <w:multiLevelType w:val="hybridMultilevel"/>
    <w:tmpl w:val="A77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87C2D"/>
    <w:multiLevelType w:val="hybridMultilevel"/>
    <w:tmpl w:val="5E4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C0053"/>
    <w:multiLevelType w:val="hybridMultilevel"/>
    <w:tmpl w:val="548A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9125E"/>
    <w:multiLevelType w:val="hybridMultilevel"/>
    <w:tmpl w:val="9A7A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40"/>
    <w:rsid w:val="000E6A57"/>
    <w:rsid w:val="000E6D56"/>
    <w:rsid w:val="00163640"/>
    <w:rsid w:val="00170C48"/>
    <w:rsid w:val="00173465"/>
    <w:rsid w:val="001B66A9"/>
    <w:rsid w:val="002926AB"/>
    <w:rsid w:val="002B4E7D"/>
    <w:rsid w:val="002C7EAD"/>
    <w:rsid w:val="003122BD"/>
    <w:rsid w:val="00347B00"/>
    <w:rsid w:val="003A6992"/>
    <w:rsid w:val="00506F1C"/>
    <w:rsid w:val="005644E6"/>
    <w:rsid w:val="00592839"/>
    <w:rsid w:val="005D20B9"/>
    <w:rsid w:val="005E14DF"/>
    <w:rsid w:val="00606514"/>
    <w:rsid w:val="00642C71"/>
    <w:rsid w:val="00686287"/>
    <w:rsid w:val="00757124"/>
    <w:rsid w:val="007C4D34"/>
    <w:rsid w:val="00850D68"/>
    <w:rsid w:val="00884C5A"/>
    <w:rsid w:val="008E69ED"/>
    <w:rsid w:val="00936180"/>
    <w:rsid w:val="00942221"/>
    <w:rsid w:val="009E1C9D"/>
    <w:rsid w:val="009F1B63"/>
    <w:rsid w:val="00A256C1"/>
    <w:rsid w:val="00A506AB"/>
    <w:rsid w:val="00A63D4B"/>
    <w:rsid w:val="00B16CA6"/>
    <w:rsid w:val="00B27C88"/>
    <w:rsid w:val="00B978A2"/>
    <w:rsid w:val="00CA7042"/>
    <w:rsid w:val="00CD67FD"/>
    <w:rsid w:val="00CF4BC7"/>
    <w:rsid w:val="00D11119"/>
    <w:rsid w:val="00D6647D"/>
    <w:rsid w:val="00D76756"/>
    <w:rsid w:val="00D80767"/>
    <w:rsid w:val="00E26BD6"/>
    <w:rsid w:val="00E82364"/>
    <w:rsid w:val="00ED18BD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5EBF"/>
  <w15:chartTrackingRefBased/>
  <w15:docId w15:val="{ED1915B2-0813-4D3F-B174-4CD0B4B6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4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D3B40"/>
  </w:style>
  <w:style w:type="paragraph" w:styleId="Header">
    <w:name w:val="header"/>
    <w:basedOn w:val="Normal"/>
    <w:link w:val="HeaderChar"/>
    <w:uiPriority w:val="99"/>
    <w:unhideWhenUsed/>
    <w:rsid w:val="00ED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D3B40"/>
  </w:style>
  <w:style w:type="character" w:customStyle="1" w:styleId="FooterChar">
    <w:name w:val="Footer Char"/>
    <w:basedOn w:val="DefaultParagraphFont"/>
    <w:link w:val="Footer"/>
    <w:uiPriority w:val="99"/>
    <w:rsid w:val="00ED3B40"/>
  </w:style>
  <w:style w:type="paragraph" w:styleId="Footer">
    <w:name w:val="footer"/>
    <w:basedOn w:val="Normal"/>
    <w:link w:val="FooterChar"/>
    <w:uiPriority w:val="99"/>
    <w:unhideWhenUsed/>
    <w:rsid w:val="00ED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D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Conrad</dc:creator>
  <cp:keywords/>
  <dc:description/>
  <cp:lastModifiedBy>Serenity Conrad</cp:lastModifiedBy>
  <cp:revision>6</cp:revision>
  <dcterms:created xsi:type="dcterms:W3CDTF">2023-02-02T16:36:00Z</dcterms:created>
  <dcterms:modified xsi:type="dcterms:W3CDTF">2023-02-03T00:01:00Z</dcterms:modified>
</cp:coreProperties>
</file>