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078E63" w14:textId="24C1A6B4" w:rsidR="00812A70" w:rsidRPr="007279FF" w:rsidRDefault="007279FF" w:rsidP="333D0B19">
      <w:pPr>
        <w:rPr>
          <w:rFonts w:ascii="Century Gothic" w:eastAsia="Century Gothic" w:hAnsi="Century Gothic" w:cs="Century Gothic"/>
          <w:b/>
          <w:bCs/>
          <w:color w:val="00B0F0"/>
        </w:rPr>
      </w:pPr>
      <w:r w:rsidRPr="007279FF">
        <w:rPr>
          <w:rFonts w:ascii="Century Gothic" w:hAnsi="Century Gothic"/>
          <w:noProof/>
          <w:color w:val="00B0F0"/>
        </w:rPr>
        <w:drawing>
          <wp:anchor distT="0" distB="0" distL="114300" distR="114300" simplePos="0" relativeHeight="251659264" behindDoc="0" locked="0" layoutInCell="1" allowOverlap="1" wp14:anchorId="3546190C" wp14:editId="0C05E393">
            <wp:simplePos x="0" y="0"/>
            <wp:positionH relativeFrom="margin">
              <wp:posOffset>4327525</wp:posOffset>
            </wp:positionH>
            <wp:positionV relativeFrom="paragraph">
              <wp:posOffset>-370205</wp:posOffset>
            </wp:positionV>
            <wp:extent cx="1722755" cy="23733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R_LOGO_BLK.jpg"/>
                    <pic:cNvPicPr/>
                  </pic:nvPicPr>
                  <pic:blipFill>
                    <a:blip r:embed="rId7" cstate="print">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722755" cy="237331"/>
                    </a:xfrm>
                    <a:prstGeom prst="rect">
                      <a:avLst/>
                    </a:prstGeom>
                  </pic:spPr>
                </pic:pic>
              </a:graphicData>
            </a:graphic>
            <wp14:sizeRelH relativeFrom="margin">
              <wp14:pctWidth>0</wp14:pctWidth>
            </wp14:sizeRelH>
            <wp14:sizeRelV relativeFrom="margin">
              <wp14:pctHeight>0</wp14:pctHeight>
            </wp14:sizeRelV>
          </wp:anchor>
        </w:drawing>
      </w:r>
      <w:r w:rsidRPr="333D0B19">
        <w:rPr>
          <w:rFonts w:ascii="Century Gothic" w:eastAsia="Century Gothic" w:hAnsi="Century Gothic" w:cs="Century Gothic"/>
          <w:b/>
          <w:bCs/>
          <w:color w:val="00B0F0"/>
        </w:rPr>
        <w:t>WORLD RELIEF NORTH TEXAS CHILDCARE VOLUNTEER ROLE DESCRIPTION</w:t>
      </w:r>
    </w:p>
    <w:p w14:paraId="560EE0A1" w14:textId="7FBE8491" w:rsidR="5C692FF9" w:rsidRPr="007279FF" w:rsidRDefault="5C692FF9" w:rsidP="305967F2">
      <w:pPr>
        <w:rPr>
          <w:rFonts w:ascii="Century Gothic" w:hAnsi="Century Gothic"/>
          <w:b/>
          <w:bCs/>
          <w:color w:val="00B0F0"/>
        </w:rPr>
      </w:pPr>
      <w:r w:rsidRPr="007279FF">
        <w:rPr>
          <w:rFonts w:ascii="Century Gothic" w:hAnsi="Century Gothic"/>
          <w:b/>
          <w:bCs/>
        </w:rPr>
        <w:t>Scope of Work</w:t>
      </w:r>
    </w:p>
    <w:p w14:paraId="25D269FA" w14:textId="10B0315D" w:rsidR="5C692FF9" w:rsidRPr="007279FF" w:rsidRDefault="5C692FF9" w:rsidP="305967F2">
      <w:pPr>
        <w:rPr>
          <w:rFonts w:ascii="Century Gothic" w:hAnsi="Century Gothic"/>
          <w:b/>
          <w:bCs/>
        </w:rPr>
      </w:pPr>
      <w:r w:rsidRPr="007279FF">
        <w:rPr>
          <w:rFonts w:ascii="Century Gothic" w:hAnsi="Century Gothic"/>
        </w:rPr>
        <w:t xml:space="preserve">The purpose of this role is to supervise and engage with children whose parents are participating in World Relief programming sessions, classes or activities. Volunteers will model positive behavior, </w:t>
      </w:r>
      <w:r w:rsidRPr="007279FF">
        <w:rPr>
          <w:rFonts w:ascii="Century Gothic" w:eastAsia="Calibri" w:hAnsi="Century Gothic" w:cs="Calibri"/>
        </w:rPr>
        <w:t>lead age-appropriate activities and provide a safe and positive environment, adhering to World Relief policies related to prevention or sexual exploitation and abuse.</w:t>
      </w:r>
    </w:p>
    <w:p w14:paraId="5097B32D" w14:textId="03997E52" w:rsidR="0C8BE6AC" w:rsidRPr="007279FF" w:rsidRDefault="007279FF" w:rsidP="305967F2">
      <w:pPr>
        <w:rPr>
          <w:rFonts w:ascii="Century Gothic" w:eastAsia="Calibri" w:hAnsi="Century Gothic" w:cs="Calibri"/>
          <w:b/>
          <w:bCs/>
        </w:rPr>
      </w:pPr>
      <w:r>
        <w:rPr>
          <w:rFonts w:ascii="Century Gothic" w:eastAsia="Calibri" w:hAnsi="Century Gothic" w:cs="Calibri"/>
          <w:b/>
          <w:bCs/>
        </w:rPr>
        <w:t>Duties &amp;</w:t>
      </w:r>
      <w:r w:rsidR="0C8BE6AC" w:rsidRPr="007279FF">
        <w:rPr>
          <w:rFonts w:ascii="Century Gothic" w:eastAsia="Calibri" w:hAnsi="Century Gothic" w:cs="Calibri"/>
          <w:b/>
          <w:bCs/>
        </w:rPr>
        <w:t xml:space="preserve"> Responsibilities</w:t>
      </w:r>
    </w:p>
    <w:p w14:paraId="4BC3A36E" w14:textId="11F882C8" w:rsidR="0C8BE6AC" w:rsidRPr="007279FF" w:rsidRDefault="0C8BE6AC" w:rsidP="305967F2">
      <w:pPr>
        <w:pStyle w:val="ListParagraph"/>
        <w:numPr>
          <w:ilvl w:val="0"/>
          <w:numId w:val="4"/>
        </w:numPr>
        <w:rPr>
          <w:rFonts w:ascii="Century Gothic" w:eastAsia="Calibri" w:hAnsi="Century Gothic" w:cs="Calibri"/>
        </w:rPr>
      </w:pPr>
      <w:r w:rsidRPr="007279FF">
        <w:rPr>
          <w:rFonts w:ascii="Century Gothic" w:eastAsia="Calibri" w:hAnsi="Century Gothic" w:cs="Calibri"/>
        </w:rPr>
        <w:t xml:space="preserve">Being responsible for supervising and actively engaging with children of various ages in recreational activities, arts and crafts, group games and creative play. </w:t>
      </w:r>
    </w:p>
    <w:p w14:paraId="618E4DF8" w14:textId="0B2FBEB7" w:rsidR="0C8BE6AC" w:rsidRPr="007279FF" w:rsidRDefault="0C8BE6AC" w:rsidP="305967F2">
      <w:pPr>
        <w:pStyle w:val="ListParagraph"/>
        <w:numPr>
          <w:ilvl w:val="0"/>
          <w:numId w:val="4"/>
        </w:numPr>
        <w:rPr>
          <w:rFonts w:ascii="Century Gothic" w:eastAsia="Calibri" w:hAnsi="Century Gothic" w:cs="Calibri"/>
        </w:rPr>
      </w:pPr>
      <w:r w:rsidRPr="007279FF">
        <w:rPr>
          <w:rFonts w:ascii="Century Gothic" w:eastAsia="Calibri" w:hAnsi="Century Gothic" w:cs="Calibri"/>
        </w:rPr>
        <w:t xml:space="preserve">Providing care for children, such as adhering to schedules and routines and cleaning rooms and toys. </w:t>
      </w:r>
    </w:p>
    <w:p w14:paraId="12D44315" w14:textId="347D17D6" w:rsidR="0C8BE6AC" w:rsidRPr="007279FF" w:rsidRDefault="0C8BE6AC" w:rsidP="305967F2">
      <w:pPr>
        <w:pStyle w:val="ListParagraph"/>
        <w:numPr>
          <w:ilvl w:val="0"/>
          <w:numId w:val="4"/>
        </w:numPr>
        <w:rPr>
          <w:rFonts w:ascii="Century Gothic" w:eastAsia="Calibri" w:hAnsi="Century Gothic" w:cs="Calibri"/>
        </w:rPr>
      </w:pPr>
      <w:r w:rsidRPr="007279FF">
        <w:rPr>
          <w:rFonts w:ascii="Century Gothic" w:eastAsia="Calibri" w:hAnsi="Century Gothic" w:cs="Calibri"/>
        </w:rPr>
        <w:t xml:space="preserve">Developing and encouraging age-appropriate learning and socialization to ensure children learn basic skills and concepts, such as healthy communication, positive behaviors, boundaries, and expression of feelings, manners, sharing, etc. </w:t>
      </w:r>
    </w:p>
    <w:p w14:paraId="49330A3B" w14:textId="26C23741" w:rsidR="0C8BE6AC" w:rsidRPr="007279FF" w:rsidRDefault="0C8BE6AC" w:rsidP="305967F2">
      <w:pPr>
        <w:pStyle w:val="ListParagraph"/>
        <w:numPr>
          <w:ilvl w:val="0"/>
          <w:numId w:val="4"/>
        </w:numPr>
        <w:rPr>
          <w:rFonts w:ascii="Century Gothic" w:eastAsia="Calibri" w:hAnsi="Century Gothic" w:cs="Calibri"/>
        </w:rPr>
      </w:pPr>
      <w:r w:rsidRPr="007279FF">
        <w:rPr>
          <w:rFonts w:ascii="Century Gothic" w:eastAsia="Calibri" w:hAnsi="Century Gothic" w:cs="Calibri"/>
        </w:rPr>
        <w:t xml:space="preserve">Helping children discover new interests by introducing them to art, music, sports, and other potential hobbies. </w:t>
      </w:r>
    </w:p>
    <w:p w14:paraId="292504EC" w14:textId="4FCCC8AD" w:rsidR="0C8BE6AC" w:rsidRPr="007279FF" w:rsidRDefault="0C8BE6AC" w:rsidP="305967F2">
      <w:pPr>
        <w:pStyle w:val="ListParagraph"/>
        <w:numPr>
          <w:ilvl w:val="0"/>
          <w:numId w:val="4"/>
        </w:numPr>
        <w:rPr>
          <w:rFonts w:ascii="Century Gothic" w:eastAsia="Calibri" w:hAnsi="Century Gothic" w:cs="Calibri"/>
        </w:rPr>
      </w:pPr>
      <w:r w:rsidRPr="007279FF">
        <w:rPr>
          <w:rFonts w:ascii="Century Gothic" w:eastAsia="Calibri" w:hAnsi="Century Gothic" w:cs="Calibri"/>
        </w:rPr>
        <w:t xml:space="preserve">Providing guidance or approved discipline, as needed. </w:t>
      </w:r>
    </w:p>
    <w:p w14:paraId="7D12FAC7" w14:textId="047362CC" w:rsidR="0C8BE6AC" w:rsidRPr="007279FF" w:rsidRDefault="0C8BE6AC" w:rsidP="305967F2">
      <w:pPr>
        <w:pStyle w:val="ListParagraph"/>
        <w:numPr>
          <w:ilvl w:val="0"/>
          <w:numId w:val="4"/>
        </w:numPr>
        <w:rPr>
          <w:rFonts w:ascii="Century Gothic" w:eastAsia="Calibri" w:hAnsi="Century Gothic" w:cs="Calibri"/>
        </w:rPr>
      </w:pPr>
      <w:r w:rsidRPr="007279FF">
        <w:rPr>
          <w:rFonts w:ascii="Century Gothic" w:eastAsia="Calibri" w:hAnsi="Century Gothic" w:cs="Calibri"/>
        </w:rPr>
        <w:t>Maintaining a safe environment for the children, including one that includes no bullying or violent play</w:t>
      </w:r>
      <w:r w:rsidR="7CAE15A7" w:rsidRPr="007279FF">
        <w:rPr>
          <w:rFonts w:ascii="Century Gothic" w:eastAsia="Calibri" w:hAnsi="Century Gothic" w:cs="Calibri"/>
        </w:rPr>
        <w:t>.</w:t>
      </w:r>
    </w:p>
    <w:p w14:paraId="1A54B285" w14:textId="055F2DE8" w:rsidR="0C8BE6AC" w:rsidRPr="007279FF" w:rsidRDefault="0C8BE6AC" w:rsidP="305967F2">
      <w:pPr>
        <w:pStyle w:val="ListParagraph"/>
        <w:numPr>
          <w:ilvl w:val="0"/>
          <w:numId w:val="4"/>
        </w:numPr>
        <w:rPr>
          <w:rFonts w:ascii="Century Gothic" w:eastAsia="Calibri" w:hAnsi="Century Gothic" w:cs="Calibri"/>
        </w:rPr>
      </w:pPr>
      <w:r w:rsidRPr="007279FF">
        <w:rPr>
          <w:rFonts w:ascii="Century Gothic" w:eastAsia="Calibri" w:hAnsi="Century Gothic" w:cs="Calibri"/>
        </w:rPr>
        <w:t>Communicating with World Relief regarding on-going facility, program, and parent needs or concerns</w:t>
      </w:r>
      <w:r w:rsidR="4FB78D9A" w:rsidRPr="007279FF">
        <w:rPr>
          <w:rFonts w:ascii="Century Gothic" w:eastAsia="Calibri" w:hAnsi="Century Gothic" w:cs="Calibri"/>
        </w:rPr>
        <w:t>.</w:t>
      </w:r>
    </w:p>
    <w:p w14:paraId="7BAE75DB" w14:textId="4C6ECEDE" w:rsidR="0C8BE6AC" w:rsidRPr="007279FF" w:rsidRDefault="0C8BE6AC" w:rsidP="305967F2">
      <w:pPr>
        <w:pStyle w:val="ListParagraph"/>
        <w:numPr>
          <w:ilvl w:val="0"/>
          <w:numId w:val="4"/>
        </w:numPr>
        <w:rPr>
          <w:rFonts w:ascii="Century Gothic" w:eastAsia="Calibri" w:hAnsi="Century Gothic" w:cs="Calibri"/>
        </w:rPr>
      </w:pPr>
      <w:r w:rsidRPr="007279FF">
        <w:rPr>
          <w:rFonts w:ascii="Century Gothic" w:eastAsia="Calibri" w:hAnsi="Century Gothic" w:cs="Calibri"/>
        </w:rPr>
        <w:t>Keeping the childcare areas clean and organized</w:t>
      </w:r>
      <w:r w:rsidR="0FC14233" w:rsidRPr="007279FF">
        <w:rPr>
          <w:rFonts w:ascii="Century Gothic" w:eastAsia="Calibri" w:hAnsi="Century Gothic" w:cs="Calibri"/>
        </w:rPr>
        <w:t>.</w:t>
      </w:r>
    </w:p>
    <w:p w14:paraId="2D88A477" w14:textId="0EFDCCB1" w:rsidR="0C8BE6AC" w:rsidRPr="007279FF" w:rsidRDefault="0C8BE6AC" w:rsidP="305967F2">
      <w:pPr>
        <w:pStyle w:val="ListParagraph"/>
        <w:numPr>
          <w:ilvl w:val="0"/>
          <w:numId w:val="4"/>
        </w:numPr>
        <w:rPr>
          <w:rFonts w:ascii="Century Gothic" w:eastAsia="Calibri" w:hAnsi="Century Gothic" w:cs="Calibri"/>
        </w:rPr>
      </w:pPr>
      <w:r w:rsidRPr="007279FF">
        <w:rPr>
          <w:rFonts w:ascii="Century Gothic" w:eastAsia="Calibri" w:hAnsi="Century Gothic" w:cs="Calibri"/>
        </w:rPr>
        <w:t>Being responsible for making sure each parent/guardian has signed Parental Consent Form and Permission for Snacks forms</w:t>
      </w:r>
      <w:r w:rsidR="537234CF" w:rsidRPr="007279FF">
        <w:rPr>
          <w:rFonts w:ascii="Century Gothic" w:eastAsia="Calibri" w:hAnsi="Century Gothic" w:cs="Calibri"/>
        </w:rPr>
        <w:t>.</w:t>
      </w:r>
    </w:p>
    <w:p w14:paraId="15CFAB76" w14:textId="500CFA83" w:rsidR="0C8BE6AC" w:rsidRPr="007279FF" w:rsidRDefault="0C8BE6AC" w:rsidP="305967F2">
      <w:pPr>
        <w:pStyle w:val="ListParagraph"/>
        <w:numPr>
          <w:ilvl w:val="0"/>
          <w:numId w:val="4"/>
        </w:numPr>
        <w:rPr>
          <w:rFonts w:ascii="Century Gothic" w:eastAsia="Calibri" w:hAnsi="Century Gothic" w:cs="Calibri"/>
        </w:rPr>
      </w:pPr>
      <w:r w:rsidRPr="007279FF">
        <w:rPr>
          <w:rFonts w:ascii="Century Gothic" w:eastAsia="Calibri" w:hAnsi="Century Gothic" w:cs="Calibri"/>
        </w:rPr>
        <w:t>Abiding by mandatory reporting laws and document any behavioral or accidental incidents</w:t>
      </w:r>
      <w:r w:rsidR="436426C2" w:rsidRPr="007279FF">
        <w:rPr>
          <w:rFonts w:ascii="Century Gothic" w:eastAsia="Calibri" w:hAnsi="Century Gothic" w:cs="Calibri"/>
        </w:rPr>
        <w:t>.</w:t>
      </w:r>
    </w:p>
    <w:p w14:paraId="42C03600" w14:textId="23F78688" w:rsidR="436426C2" w:rsidRPr="007279FF" w:rsidRDefault="007279FF" w:rsidP="305967F2">
      <w:pPr>
        <w:rPr>
          <w:rFonts w:ascii="Century Gothic" w:eastAsia="Calibri" w:hAnsi="Century Gothic" w:cs="Calibri"/>
          <w:b/>
          <w:bCs/>
        </w:rPr>
      </w:pPr>
      <w:r>
        <w:rPr>
          <w:rFonts w:ascii="Century Gothic" w:eastAsia="Calibri" w:hAnsi="Century Gothic" w:cs="Calibri"/>
          <w:b/>
          <w:bCs/>
        </w:rPr>
        <w:t>Skill &amp; Qualification Requirements</w:t>
      </w:r>
    </w:p>
    <w:p w14:paraId="05C21B15" w14:textId="71B2D2A6" w:rsidR="436426C2" w:rsidRPr="007279FF" w:rsidRDefault="436426C2" w:rsidP="305967F2">
      <w:pPr>
        <w:pStyle w:val="ListParagraph"/>
        <w:numPr>
          <w:ilvl w:val="0"/>
          <w:numId w:val="3"/>
        </w:numPr>
        <w:rPr>
          <w:rFonts w:ascii="Century Gothic" w:eastAsia="Calibri" w:hAnsi="Century Gothic" w:cs="Calibri"/>
        </w:rPr>
      </w:pPr>
      <w:r w:rsidRPr="007279FF">
        <w:rPr>
          <w:rFonts w:ascii="Century Gothic" w:eastAsia="Calibri" w:hAnsi="Century Gothic" w:cs="Calibri"/>
        </w:rPr>
        <w:t xml:space="preserve">Passion for working with children of varying ages </w:t>
      </w:r>
    </w:p>
    <w:p w14:paraId="06C35D2F" w14:textId="4E79F934" w:rsidR="436426C2" w:rsidRPr="007279FF" w:rsidRDefault="436426C2" w:rsidP="305967F2">
      <w:pPr>
        <w:pStyle w:val="ListParagraph"/>
        <w:numPr>
          <w:ilvl w:val="0"/>
          <w:numId w:val="3"/>
        </w:numPr>
        <w:rPr>
          <w:rFonts w:ascii="Century Gothic" w:eastAsia="Calibri" w:hAnsi="Century Gothic" w:cs="Calibri"/>
        </w:rPr>
      </w:pPr>
      <w:r w:rsidRPr="007279FF">
        <w:rPr>
          <w:rFonts w:ascii="Century Gothic" w:eastAsia="Calibri" w:hAnsi="Century Gothic" w:cs="Calibri"/>
        </w:rPr>
        <w:t xml:space="preserve">Flexibility </w:t>
      </w:r>
    </w:p>
    <w:p w14:paraId="057D2305" w14:textId="6281CC62" w:rsidR="436426C2" w:rsidRPr="007279FF" w:rsidRDefault="436426C2" w:rsidP="305967F2">
      <w:pPr>
        <w:pStyle w:val="ListParagraph"/>
        <w:numPr>
          <w:ilvl w:val="0"/>
          <w:numId w:val="3"/>
        </w:numPr>
        <w:rPr>
          <w:rFonts w:ascii="Century Gothic" w:eastAsia="Calibri" w:hAnsi="Century Gothic" w:cs="Calibri"/>
        </w:rPr>
      </w:pPr>
      <w:r w:rsidRPr="007279FF">
        <w:rPr>
          <w:rFonts w:ascii="Century Gothic" w:eastAsia="Calibri" w:hAnsi="Century Gothic" w:cs="Calibri"/>
        </w:rPr>
        <w:t xml:space="preserve">Dependable, responsible, and capable of working independently </w:t>
      </w:r>
    </w:p>
    <w:p w14:paraId="05BC5D31" w14:textId="1481D96E" w:rsidR="436426C2" w:rsidRPr="007279FF" w:rsidRDefault="436426C2" w:rsidP="305967F2">
      <w:pPr>
        <w:pStyle w:val="ListParagraph"/>
        <w:numPr>
          <w:ilvl w:val="0"/>
          <w:numId w:val="3"/>
        </w:numPr>
        <w:rPr>
          <w:rFonts w:ascii="Century Gothic" w:eastAsia="Calibri" w:hAnsi="Century Gothic" w:cs="Calibri"/>
        </w:rPr>
      </w:pPr>
      <w:r w:rsidRPr="007279FF">
        <w:rPr>
          <w:rFonts w:ascii="Century Gothic" w:eastAsia="Calibri" w:hAnsi="Century Gothic" w:cs="Calibri"/>
        </w:rPr>
        <w:t xml:space="preserve">Ability to be empathetic and non-judgmental </w:t>
      </w:r>
    </w:p>
    <w:p w14:paraId="4EE27A93" w14:textId="4048007A" w:rsidR="436426C2" w:rsidRPr="007279FF" w:rsidRDefault="436426C2" w:rsidP="305967F2">
      <w:pPr>
        <w:pStyle w:val="ListParagraph"/>
        <w:numPr>
          <w:ilvl w:val="0"/>
          <w:numId w:val="3"/>
        </w:numPr>
        <w:rPr>
          <w:rFonts w:ascii="Century Gothic" w:eastAsia="Calibri" w:hAnsi="Century Gothic" w:cs="Calibri"/>
        </w:rPr>
      </w:pPr>
      <w:r w:rsidRPr="007279FF">
        <w:rPr>
          <w:rFonts w:ascii="Century Gothic" w:eastAsia="Calibri" w:hAnsi="Century Gothic" w:cs="Calibri"/>
        </w:rPr>
        <w:t xml:space="preserve">Ability to exhibit professionalism </w:t>
      </w:r>
    </w:p>
    <w:p w14:paraId="0A719BFE" w14:textId="4D52669E" w:rsidR="436426C2" w:rsidRPr="007279FF" w:rsidRDefault="436426C2" w:rsidP="305967F2">
      <w:pPr>
        <w:pStyle w:val="ListParagraph"/>
        <w:numPr>
          <w:ilvl w:val="0"/>
          <w:numId w:val="3"/>
        </w:numPr>
        <w:rPr>
          <w:rFonts w:ascii="Century Gothic" w:eastAsia="Calibri" w:hAnsi="Century Gothic" w:cs="Calibri"/>
        </w:rPr>
      </w:pPr>
      <w:r w:rsidRPr="007279FF">
        <w:rPr>
          <w:rFonts w:ascii="Century Gothic" w:eastAsia="Calibri" w:hAnsi="Century Gothic" w:cs="Calibri"/>
        </w:rPr>
        <w:t xml:space="preserve">Ability to work in diverse populations </w:t>
      </w:r>
    </w:p>
    <w:p w14:paraId="6B535092" w14:textId="299F055D" w:rsidR="436426C2" w:rsidRPr="007279FF" w:rsidRDefault="436426C2" w:rsidP="305967F2">
      <w:pPr>
        <w:pStyle w:val="ListParagraph"/>
        <w:numPr>
          <w:ilvl w:val="0"/>
          <w:numId w:val="3"/>
        </w:numPr>
        <w:rPr>
          <w:rFonts w:ascii="Century Gothic" w:eastAsia="Calibri" w:hAnsi="Century Gothic" w:cs="Calibri"/>
        </w:rPr>
      </w:pPr>
      <w:r w:rsidRPr="007279FF">
        <w:rPr>
          <w:rFonts w:ascii="Century Gothic" w:eastAsia="Calibri" w:hAnsi="Century Gothic" w:cs="Calibri"/>
        </w:rPr>
        <w:t xml:space="preserve">Experience working in childcare </w:t>
      </w:r>
    </w:p>
    <w:p w14:paraId="055804B5" w14:textId="7351C9C5" w:rsidR="436426C2" w:rsidRPr="007279FF" w:rsidRDefault="436426C2" w:rsidP="305967F2">
      <w:pPr>
        <w:pStyle w:val="ListParagraph"/>
        <w:numPr>
          <w:ilvl w:val="0"/>
          <w:numId w:val="3"/>
        </w:numPr>
        <w:rPr>
          <w:rFonts w:ascii="Century Gothic" w:eastAsia="Calibri" w:hAnsi="Century Gothic" w:cs="Calibri"/>
        </w:rPr>
      </w:pPr>
      <w:r w:rsidRPr="007279FF">
        <w:rPr>
          <w:rFonts w:ascii="Century Gothic" w:eastAsia="Calibri" w:hAnsi="Century Gothic" w:cs="Calibri"/>
        </w:rPr>
        <w:t>Must be at least 18 years of age</w:t>
      </w:r>
    </w:p>
    <w:p w14:paraId="29F28645" w14:textId="256E932C" w:rsidR="436426C2" w:rsidRPr="007279FF" w:rsidRDefault="436426C2" w:rsidP="305967F2">
      <w:pPr>
        <w:rPr>
          <w:rFonts w:ascii="Century Gothic" w:eastAsia="Calibri" w:hAnsi="Century Gothic" w:cs="Calibri"/>
          <w:b/>
          <w:bCs/>
        </w:rPr>
      </w:pPr>
      <w:r w:rsidRPr="007279FF">
        <w:rPr>
          <w:rFonts w:ascii="Century Gothic" w:eastAsia="Calibri" w:hAnsi="Century Gothic" w:cs="Calibri"/>
          <w:b/>
          <w:bCs/>
        </w:rPr>
        <w:t xml:space="preserve">In-role Training and Supervision </w:t>
      </w:r>
    </w:p>
    <w:p w14:paraId="7E2FF256" w14:textId="521628C5" w:rsidR="436426C2" w:rsidRPr="007279FF" w:rsidRDefault="436426C2" w:rsidP="305967F2">
      <w:pPr>
        <w:pStyle w:val="ListParagraph"/>
        <w:numPr>
          <w:ilvl w:val="0"/>
          <w:numId w:val="3"/>
        </w:numPr>
        <w:rPr>
          <w:rFonts w:ascii="Century Gothic" w:eastAsia="Calibri" w:hAnsi="Century Gothic" w:cs="Calibri"/>
        </w:rPr>
      </w:pPr>
      <w:r w:rsidRPr="007279FF">
        <w:rPr>
          <w:rFonts w:ascii="Century Gothic" w:eastAsia="Calibri" w:hAnsi="Century Gothic" w:cs="Calibri"/>
        </w:rPr>
        <w:t>Must complete all volunteer training requirements</w:t>
      </w:r>
      <w:r w:rsidR="314012ED" w:rsidRPr="007279FF">
        <w:rPr>
          <w:rFonts w:ascii="Century Gothic" w:eastAsia="Calibri" w:hAnsi="Century Gothic" w:cs="Calibri"/>
        </w:rPr>
        <w:t>.</w:t>
      </w:r>
    </w:p>
    <w:p w14:paraId="1EFF7F3D" w14:textId="3424B43F" w:rsidR="314012ED" w:rsidRPr="007279FF" w:rsidRDefault="314012ED" w:rsidP="305967F2">
      <w:pPr>
        <w:pStyle w:val="ListParagraph"/>
        <w:numPr>
          <w:ilvl w:val="0"/>
          <w:numId w:val="3"/>
        </w:numPr>
        <w:rPr>
          <w:rFonts w:ascii="Century Gothic" w:eastAsia="Calibri" w:hAnsi="Century Gothic" w:cs="Calibri"/>
        </w:rPr>
      </w:pPr>
      <w:r w:rsidRPr="007279FF">
        <w:rPr>
          <w:rFonts w:ascii="Century Gothic" w:eastAsia="Calibri" w:hAnsi="Century Gothic" w:cs="Calibri"/>
        </w:rPr>
        <w:t xml:space="preserve">Must acknowledge </w:t>
      </w:r>
      <w:r w:rsidR="639BFD78" w:rsidRPr="007279FF">
        <w:rPr>
          <w:rFonts w:ascii="Century Gothic" w:eastAsia="Calibri" w:hAnsi="Century Gothic" w:cs="Calibri"/>
        </w:rPr>
        <w:t xml:space="preserve">and agree to </w:t>
      </w:r>
      <w:r w:rsidRPr="007279FF">
        <w:rPr>
          <w:rFonts w:ascii="Century Gothic" w:eastAsia="Calibri" w:hAnsi="Century Gothic" w:cs="Calibri"/>
        </w:rPr>
        <w:t>World Relief’s Child Policies and Procedures.</w:t>
      </w:r>
    </w:p>
    <w:p w14:paraId="0B44621B" w14:textId="64380287" w:rsidR="436426C2" w:rsidRPr="007279FF" w:rsidRDefault="436426C2" w:rsidP="305967F2">
      <w:pPr>
        <w:pStyle w:val="ListParagraph"/>
        <w:numPr>
          <w:ilvl w:val="0"/>
          <w:numId w:val="3"/>
        </w:numPr>
        <w:rPr>
          <w:rFonts w:ascii="Century Gothic" w:eastAsia="Calibri" w:hAnsi="Century Gothic" w:cs="Calibri"/>
        </w:rPr>
      </w:pPr>
      <w:r w:rsidRPr="007279FF">
        <w:rPr>
          <w:rFonts w:ascii="Century Gothic" w:eastAsia="Calibri" w:hAnsi="Century Gothic" w:cs="Calibri"/>
        </w:rPr>
        <w:lastRenderedPageBreak/>
        <w:t xml:space="preserve">Will occasionally be asked to attend additional trainings on service updates and community resources. </w:t>
      </w:r>
    </w:p>
    <w:p w14:paraId="4B245910" w14:textId="2DEB860F" w:rsidR="436426C2" w:rsidRPr="007279FF" w:rsidRDefault="436426C2" w:rsidP="305967F2">
      <w:pPr>
        <w:pStyle w:val="ListParagraph"/>
        <w:numPr>
          <w:ilvl w:val="0"/>
          <w:numId w:val="3"/>
        </w:numPr>
        <w:rPr>
          <w:rFonts w:ascii="Century Gothic" w:eastAsia="Calibri" w:hAnsi="Century Gothic" w:cs="Calibri"/>
        </w:rPr>
      </w:pPr>
      <w:r w:rsidRPr="007279FF">
        <w:rPr>
          <w:rFonts w:ascii="Century Gothic" w:eastAsia="Calibri" w:hAnsi="Century Gothic" w:cs="Calibri"/>
        </w:rPr>
        <w:t xml:space="preserve">Will be supervised by </w:t>
      </w:r>
      <w:r w:rsidR="42961324" w:rsidRPr="007279FF">
        <w:rPr>
          <w:rFonts w:ascii="Century Gothic" w:eastAsia="Calibri" w:hAnsi="Century Gothic" w:cs="Calibri"/>
        </w:rPr>
        <w:t>the</w:t>
      </w:r>
      <w:r w:rsidRPr="007279FF">
        <w:rPr>
          <w:rFonts w:ascii="Century Gothic" w:eastAsia="Calibri" w:hAnsi="Century Gothic" w:cs="Calibri"/>
        </w:rPr>
        <w:t xml:space="preserve"> </w:t>
      </w:r>
      <w:r w:rsidR="42961324" w:rsidRPr="007279FF">
        <w:rPr>
          <w:rFonts w:ascii="Century Gothic" w:eastAsia="Calibri" w:hAnsi="Century Gothic" w:cs="Calibri"/>
        </w:rPr>
        <w:t>ELI Site Lead Teacher, ELI Coordinator, and Volunteer Coordinator.</w:t>
      </w:r>
    </w:p>
    <w:p w14:paraId="6EC606DD" w14:textId="75387FC1" w:rsidR="436426C2" w:rsidRPr="007279FF" w:rsidRDefault="436426C2" w:rsidP="305967F2">
      <w:pPr>
        <w:rPr>
          <w:rFonts w:ascii="Century Gothic" w:eastAsia="Calibri" w:hAnsi="Century Gothic" w:cs="Calibri"/>
        </w:rPr>
      </w:pPr>
      <w:r w:rsidRPr="007279FF">
        <w:rPr>
          <w:rFonts w:ascii="Century Gothic" w:eastAsia="Calibri" w:hAnsi="Century Gothic" w:cs="Calibri"/>
          <w:b/>
          <w:bCs/>
        </w:rPr>
        <w:t xml:space="preserve">Time Requirements </w:t>
      </w:r>
      <w:r w:rsidRPr="007279FF">
        <w:rPr>
          <w:rFonts w:ascii="Century Gothic" w:eastAsia="Calibri" w:hAnsi="Century Gothic" w:cs="Calibri"/>
        </w:rPr>
        <w:t xml:space="preserve">– must be able to commit to </w:t>
      </w:r>
      <w:r w:rsidR="7E92FBD2" w:rsidRPr="007279FF">
        <w:rPr>
          <w:rFonts w:ascii="Century Gothic" w:eastAsia="Calibri" w:hAnsi="Century Gothic" w:cs="Calibri"/>
        </w:rPr>
        <w:t>one ESL class per week for 6 months.</w:t>
      </w:r>
    </w:p>
    <w:p w14:paraId="2A49B7AF" w14:textId="5F9BDD18" w:rsidR="436426C2" w:rsidRPr="007279FF" w:rsidRDefault="436426C2" w:rsidP="305967F2">
      <w:pPr>
        <w:rPr>
          <w:rFonts w:ascii="Century Gothic" w:eastAsia="Calibri" w:hAnsi="Century Gothic" w:cs="Calibri"/>
        </w:rPr>
      </w:pPr>
      <w:r w:rsidRPr="007279FF">
        <w:rPr>
          <w:rFonts w:ascii="Century Gothic" w:eastAsia="Calibri" w:hAnsi="Century Gothic" w:cs="Calibri"/>
          <w:b/>
          <w:bCs/>
        </w:rPr>
        <w:t>Location</w:t>
      </w:r>
      <w:r w:rsidRPr="007279FF">
        <w:rPr>
          <w:rFonts w:ascii="Century Gothic" w:eastAsia="Calibri" w:hAnsi="Century Gothic" w:cs="Calibri"/>
        </w:rPr>
        <w:t xml:space="preserve"> – </w:t>
      </w:r>
      <w:r w:rsidR="155DBC9E" w:rsidRPr="007279FF">
        <w:rPr>
          <w:rFonts w:ascii="Century Gothic" w:eastAsia="Calibri" w:hAnsi="Century Gothic" w:cs="Calibri"/>
        </w:rPr>
        <w:t xml:space="preserve">ESL Classes are Monday from 2:00-3:30 pm, Tuesday from 10:00-11:30 am, Thursday from 10:00-11:30 am, and Saturday from 12:30-2:00 pm at </w:t>
      </w:r>
      <w:r w:rsidR="30EEE65E" w:rsidRPr="007279FF">
        <w:rPr>
          <w:rFonts w:ascii="Century Gothic" w:eastAsia="Calibri" w:hAnsi="Century Gothic" w:cs="Calibri"/>
        </w:rPr>
        <w:t xml:space="preserve">the Clubhouse at the </w:t>
      </w:r>
      <w:r w:rsidR="155DBC9E" w:rsidRPr="007279FF">
        <w:rPr>
          <w:rFonts w:ascii="Century Gothic" w:eastAsia="Calibri" w:hAnsi="Century Gothic" w:cs="Calibri"/>
        </w:rPr>
        <w:t>Monarch Pass Apartment</w:t>
      </w:r>
      <w:r w:rsidR="44CDE6D0" w:rsidRPr="007279FF">
        <w:rPr>
          <w:rFonts w:ascii="Century Gothic" w:eastAsia="Calibri" w:hAnsi="Century Gothic" w:cs="Calibri"/>
        </w:rPr>
        <w:t xml:space="preserve"> Complex.</w:t>
      </w:r>
    </w:p>
    <w:p w14:paraId="23B46573" w14:textId="50CE78C1" w:rsidR="436426C2" w:rsidRPr="007279FF" w:rsidRDefault="436426C2" w:rsidP="305967F2">
      <w:pPr>
        <w:rPr>
          <w:rFonts w:ascii="Century Gothic" w:eastAsia="Calibri" w:hAnsi="Century Gothic" w:cs="Calibri"/>
          <w:color w:val="000000" w:themeColor="text1"/>
        </w:rPr>
      </w:pPr>
      <w:r w:rsidRPr="007279FF">
        <w:rPr>
          <w:rFonts w:ascii="Century Gothic" w:eastAsia="Calibri" w:hAnsi="Century Gothic" w:cs="Calibri"/>
          <w:b/>
          <w:bCs/>
        </w:rPr>
        <w:t>Work Environment</w:t>
      </w:r>
      <w:r w:rsidRPr="007279FF">
        <w:rPr>
          <w:rFonts w:ascii="Century Gothic" w:eastAsia="Calibri" w:hAnsi="Century Gothic" w:cs="Calibri"/>
        </w:rPr>
        <w:t xml:space="preserve"> – </w:t>
      </w:r>
      <w:r w:rsidR="787D91FD" w:rsidRPr="007279FF">
        <w:rPr>
          <w:rFonts w:ascii="Century Gothic" w:eastAsia="Calibri" w:hAnsi="Century Gothic" w:cs="Calibri"/>
        </w:rPr>
        <w:t xml:space="preserve">You must be able to squat low and pick up children. </w:t>
      </w:r>
      <w:r w:rsidR="787D91FD" w:rsidRPr="007279FF">
        <w:rPr>
          <w:rFonts w:ascii="Century Gothic" w:eastAsia="Calibri" w:hAnsi="Century Gothic" w:cs="Calibri"/>
          <w:color w:val="000000" w:themeColor="text1"/>
        </w:rPr>
        <w:t>You must dress modestly when you volunteer. No short shorts, tank tops, or revealing clothing. Please do not take pictures with the children and post them on social media. We do not have permission for most of these children to post.</w:t>
      </w:r>
    </w:p>
    <w:p w14:paraId="6CB9EC39" w14:textId="77777777" w:rsidR="007279FF" w:rsidRDefault="007279FF" w:rsidP="007279FF">
      <w:pPr>
        <w:rPr>
          <w:rFonts w:ascii="Century Gothic" w:hAnsi="Century Gothic"/>
        </w:rPr>
      </w:pPr>
      <w:r w:rsidRPr="00FC2838">
        <w:rPr>
          <w:rFonts w:ascii="Century Gothic" w:hAnsi="Century Gothic"/>
          <w:b/>
          <w:bCs/>
        </w:rPr>
        <w:t>Orientation &amp; Training</w:t>
      </w:r>
      <w:r>
        <w:rPr>
          <w:rFonts w:ascii="Century Gothic" w:hAnsi="Century Gothic"/>
        </w:rPr>
        <w:t> </w:t>
      </w:r>
    </w:p>
    <w:p w14:paraId="33A828F0" w14:textId="77777777" w:rsidR="007279FF" w:rsidRDefault="007279FF" w:rsidP="007279FF">
      <w:pPr>
        <w:rPr>
          <w:rFonts w:ascii="Century Gothic" w:hAnsi="Century Gothic"/>
        </w:rPr>
      </w:pPr>
      <w:r>
        <w:rPr>
          <w:rFonts w:ascii="Century Gothic" w:hAnsi="Century Gothic"/>
        </w:rPr>
        <w:t>Volunteer Orientation &amp; Training Required</w:t>
      </w:r>
    </w:p>
    <w:p w14:paraId="74F0BEEF" w14:textId="77777777" w:rsidR="007279FF" w:rsidRDefault="007279FF" w:rsidP="007279FF">
      <w:pPr>
        <w:rPr>
          <w:rFonts w:ascii="Century Gothic" w:hAnsi="Century Gothic"/>
          <w:b/>
          <w:bCs/>
        </w:rPr>
      </w:pPr>
      <w:r>
        <w:rPr>
          <w:rFonts w:ascii="Century Gothic" w:hAnsi="Century Gothic"/>
          <w:b/>
          <w:bCs/>
        </w:rPr>
        <w:t>Apply Here</w:t>
      </w:r>
    </w:p>
    <w:p w14:paraId="52D9BE86" w14:textId="77777777" w:rsidR="007279FF" w:rsidRDefault="00A43CD7" w:rsidP="007279FF">
      <w:pPr>
        <w:rPr>
          <w:rFonts w:ascii="Century Gothic" w:hAnsi="Century Gothic"/>
        </w:rPr>
      </w:pPr>
      <w:hyperlink r:id="rId9" w:history="1">
        <w:r w:rsidR="007279FF" w:rsidRPr="00167D25">
          <w:rPr>
            <w:rStyle w:val="Hyperlink"/>
            <w:rFonts w:ascii="Century Gothic" w:hAnsi="Century Gothic"/>
          </w:rPr>
          <w:t>https://worldrelief.org/north-texas/get-involved/volunteer-application/</w:t>
        </w:r>
      </w:hyperlink>
    </w:p>
    <w:p w14:paraId="066F0382" w14:textId="77777777" w:rsidR="007279FF" w:rsidRPr="00FC2838" w:rsidRDefault="007279FF" w:rsidP="007279FF">
      <w:pPr>
        <w:rPr>
          <w:rFonts w:ascii="Century Gothic" w:hAnsi="Century Gothic"/>
        </w:rPr>
      </w:pPr>
    </w:p>
    <w:p w14:paraId="6D1716E0" w14:textId="7067BF7A" w:rsidR="305967F2" w:rsidRPr="007279FF" w:rsidRDefault="305967F2" w:rsidP="305967F2">
      <w:pPr>
        <w:rPr>
          <w:rFonts w:ascii="Century Gothic" w:eastAsia="Calibri" w:hAnsi="Century Gothic" w:cs="Calibri"/>
          <w:highlight w:val="yellow"/>
        </w:rPr>
      </w:pPr>
      <w:bookmarkStart w:id="0" w:name="_GoBack"/>
      <w:bookmarkEnd w:id="0"/>
    </w:p>
    <w:sectPr w:rsidR="305967F2" w:rsidRPr="007279FF" w:rsidSect="00A43CD7">
      <w:footerReference w:type="default" r:id="rId10"/>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508BA2" w14:textId="77777777" w:rsidR="007279FF" w:rsidRDefault="007279FF" w:rsidP="007279FF">
      <w:pPr>
        <w:spacing w:after="0" w:line="240" w:lineRule="auto"/>
      </w:pPr>
      <w:r>
        <w:separator/>
      </w:r>
    </w:p>
  </w:endnote>
  <w:endnote w:type="continuationSeparator" w:id="0">
    <w:p w14:paraId="6BBA35A2" w14:textId="77777777" w:rsidR="007279FF" w:rsidRDefault="007279FF" w:rsidP="00727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D8879" w14:textId="77777777" w:rsidR="00A43CD7" w:rsidRDefault="00A43CD7" w:rsidP="00A43CD7">
    <w:pPr>
      <w:pStyle w:val="Footer"/>
    </w:pPr>
  </w:p>
  <w:tbl>
    <w:tblPr>
      <w:tblW w:w="10464" w:type="dxa"/>
      <w:tblLayout w:type="fixed"/>
      <w:tblLook w:val="06A0" w:firstRow="1" w:lastRow="0" w:firstColumn="1" w:lastColumn="0" w:noHBand="1" w:noVBand="1"/>
    </w:tblPr>
    <w:tblGrid>
      <w:gridCol w:w="5098"/>
      <w:gridCol w:w="1878"/>
      <w:gridCol w:w="3488"/>
    </w:tblGrid>
    <w:tr w:rsidR="00A43CD7" w14:paraId="4F384A7B" w14:textId="77777777" w:rsidTr="00A43CD7">
      <w:trPr>
        <w:trHeight w:val="301"/>
      </w:trPr>
      <w:tc>
        <w:tcPr>
          <w:tcW w:w="5098" w:type="dxa"/>
          <w:hideMark/>
        </w:tcPr>
        <w:p w14:paraId="1A04EAB6" w14:textId="77777777" w:rsidR="00A43CD7" w:rsidRDefault="00A43CD7" w:rsidP="00A43CD7">
          <w:pPr>
            <w:pStyle w:val="Header"/>
            <w:spacing w:line="256" w:lineRule="auto"/>
            <w:ind w:left="-115"/>
          </w:pPr>
          <w:r>
            <w:t>Department: Community Engagement</w:t>
          </w:r>
        </w:p>
      </w:tc>
      <w:tc>
        <w:tcPr>
          <w:tcW w:w="1878" w:type="dxa"/>
        </w:tcPr>
        <w:p w14:paraId="49AD14C5" w14:textId="77777777" w:rsidR="00A43CD7" w:rsidRDefault="00A43CD7" w:rsidP="00A43CD7">
          <w:pPr>
            <w:pStyle w:val="Header"/>
            <w:spacing w:line="256" w:lineRule="auto"/>
            <w:jc w:val="center"/>
          </w:pPr>
        </w:p>
      </w:tc>
      <w:tc>
        <w:tcPr>
          <w:tcW w:w="3488" w:type="dxa"/>
          <w:hideMark/>
        </w:tcPr>
        <w:p w14:paraId="10029C71" w14:textId="77777777" w:rsidR="00A43CD7" w:rsidRDefault="00A43CD7" w:rsidP="00A43CD7">
          <w:pPr>
            <w:pStyle w:val="Header"/>
            <w:spacing w:line="256" w:lineRule="auto"/>
            <w:ind w:right="-115"/>
            <w:jc w:val="right"/>
          </w:pPr>
          <w:r>
            <w:t>Revised 2.1.2023</w:t>
          </w:r>
        </w:p>
      </w:tc>
    </w:tr>
  </w:tbl>
  <w:p w14:paraId="3D8E29B3" w14:textId="77777777" w:rsidR="00A43CD7" w:rsidRDefault="00A43CD7" w:rsidP="00A43CD7">
    <w:pPr>
      <w:pStyle w:val="Footer"/>
    </w:pPr>
  </w:p>
  <w:p w14:paraId="666D5356" w14:textId="77777777" w:rsidR="00A43CD7" w:rsidRPr="00A43CD7" w:rsidRDefault="00A43CD7" w:rsidP="00A43CD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3B651B" w14:textId="77777777" w:rsidR="007279FF" w:rsidRDefault="007279FF" w:rsidP="007279FF">
      <w:pPr>
        <w:spacing w:after="0" w:line="240" w:lineRule="auto"/>
      </w:pPr>
      <w:r>
        <w:separator/>
      </w:r>
    </w:p>
  </w:footnote>
  <w:footnote w:type="continuationSeparator" w:id="0">
    <w:p w14:paraId="03BAA0DD" w14:textId="77777777" w:rsidR="007279FF" w:rsidRDefault="007279FF" w:rsidP="007279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01544C"/>
    <w:multiLevelType w:val="hybridMultilevel"/>
    <w:tmpl w:val="65CCD1BA"/>
    <w:lvl w:ilvl="0" w:tplc="89669EB0">
      <w:start w:val="1"/>
      <w:numFmt w:val="bullet"/>
      <w:lvlText w:val=""/>
      <w:lvlJc w:val="left"/>
      <w:pPr>
        <w:ind w:left="720" w:hanging="360"/>
      </w:pPr>
      <w:rPr>
        <w:rFonts w:ascii="Symbol" w:hAnsi="Symbol" w:hint="default"/>
      </w:rPr>
    </w:lvl>
    <w:lvl w:ilvl="1" w:tplc="4B987EA2">
      <w:start w:val="1"/>
      <w:numFmt w:val="bullet"/>
      <w:lvlText w:val="o"/>
      <w:lvlJc w:val="left"/>
      <w:pPr>
        <w:ind w:left="1440" w:hanging="360"/>
      </w:pPr>
      <w:rPr>
        <w:rFonts w:ascii="Courier New" w:hAnsi="Courier New" w:hint="default"/>
      </w:rPr>
    </w:lvl>
    <w:lvl w:ilvl="2" w:tplc="A7829424">
      <w:start w:val="1"/>
      <w:numFmt w:val="bullet"/>
      <w:lvlText w:val=""/>
      <w:lvlJc w:val="left"/>
      <w:pPr>
        <w:ind w:left="2160" w:hanging="360"/>
      </w:pPr>
      <w:rPr>
        <w:rFonts w:ascii="Wingdings" w:hAnsi="Wingdings" w:hint="default"/>
      </w:rPr>
    </w:lvl>
    <w:lvl w:ilvl="3" w:tplc="9E34B844">
      <w:start w:val="1"/>
      <w:numFmt w:val="bullet"/>
      <w:lvlText w:val=""/>
      <w:lvlJc w:val="left"/>
      <w:pPr>
        <w:ind w:left="2880" w:hanging="360"/>
      </w:pPr>
      <w:rPr>
        <w:rFonts w:ascii="Symbol" w:hAnsi="Symbol" w:hint="default"/>
      </w:rPr>
    </w:lvl>
    <w:lvl w:ilvl="4" w:tplc="BFB4F6E6">
      <w:start w:val="1"/>
      <w:numFmt w:val="bullet"/>
      <w:lvlText w:val="o"/>
      <w:lvlJc w:val="left"/>
      <w:pPr>
        <w:ind w:left="3600" w:hanging="360"/>
      </w:pPr>
      <w:rPr>
        <w:rFonts w:ascii="Courier New" w:hAnsi="Courier New" w:hint="default"/>
      </w:rPr>
    </w:lvl>
    <w:lvl w:ilvl="5" w:tplc="77A096BC">
      <w:start w:val="1"/>
      <w:numFmt w:val="bullet"/>
      <w:lvlText w:val=""/>
      <w:lvlJc w:val="left"/>
      <w:pPr>
        <w:ind w:left="4320" w:hanging="360"/>
      </w:pPr>
      <w:rPr>
        <w:rFonts w:ascii="Wingdings" w:hAnsi="Wingdings" w:hint="default"/>
      </w:rPr>
    </w:lvl>
    <w:lvl w:ilvl="6" w:tplc="4A32C946">
      <w:start w:val="1"/>
      <w:numFmt w:val="bullet"/>
      <w:lvlText w:val=""/>
      <w:lvlJc w:val="left"/>
      <w:pPr>
        <w:ind w:left="5040" w:hanging="360"/>
      </w:pPr>
      <w:rPr>
        <w:rFonts w:ascii="Symbol" w:hAnsi="Symbol" w:hint="default"/>
      </w:rPr>
    </w:lvl>
    <w:lvl w:ilvl="7" w:tplc="11A8D026">
      <w:start w:val="1"/>
      <w:numFmt w:val="bullet"/>
      <w:lvlText w:val="o"/>
      <w:lvlJc w:val="left"/>
      <w:pPr>
        <w:ind w:left="5760" w:hanging="360"/>
      </w:pPr>
      <w:rPr>
        <w:rFonts w:ascii="Courier New" w:hAnsi="Courier New" w:hint="default"/>
      </w:rPr>
    </w:lvl>
    <w:lvl w:ilvl="8" w:tplc="BC6C1274">
      <w:start w:val="1"/>
      <w:numFmt w:val="bullet"/>
      <w:lvlText w:val=""/>
      <w:lvlJc w:val="left"/>
      <w:pPr>
        <w:ind w:left="6480" w:hanging="360"/>
      </w:pPr>
      <w:rPr>
        <w:rFonts w:ascii="Wingdings" w:hAnsi="Wingdings" w:hint="default"/>
      </w:rPr>
    </w:lvl>
  </w:abstractNum>
  <w:abstractNum w:abstractNumId="1" w15:restartNumberingAfterBreak="0">
    <w:nsid w:val="36DD463A"/>
    <w:multiLevelType w:val="hybridMultilevel"/>
    <w:tmpl w:val="593E1B42"/>
    <w:lvl w:ilvl="0" w:tplc="10CCAF12">
      <w:start w:val="1"/>
      <w:numFmt w:val="bullet"/>
      <w:lvlText w:val=""/>
      <w:lvlJc w:val="left"/>
      <w:pPr>
        <w:ind w:left="720" w:hanging="360"/>
      </w:pPr>
      <w:rPr>
        <w:rFonts w:ascii="Symbol" w:hAnsi="Symbol" w:hint="default"/>
      </w:rPr>
    </w:lvl>
    <w:lvl w:ilvl="1" w:tplc="F9527356">
      <w:start w:val="1"/>
      <w:numFmt w:val="bullet"/>
      <w:lvlText w:val="o"/>
      <w:lvlJc w:val="left"/>
      <w:pPr>
        <w:ind w:left="1440" w:hanging="360"/>
      </w:pPr>
      <w:rPr>
        <w:rFonts w:ascii="Courier New" w:hAnsi="Courier New" w:hint="default"/>
      </w:rPr>
    </w:lvl>
    <w:lvl w:ilvl="2" w:tplc="27D20AEE">
      <w:start w:val="1"/>
      <w:numFmt w:val="bullet"/>
      <w:lvlText w:val=""/>
      <w:lvlJc w:val="left"/>
      <w:pPr>
        <w:ind w:left="2160" w:hanging="360"/>
      </w:pPr>
      <w:rPr>
        <w:rFonts w:ascii="Wingdings" w:hAnsi="Wingdings" w:hint="default"/>
      </w:rPr>
    </w:lvl>
    <w:lvl w:ilvl="3" w:tplc="9EBC1A50">
      <w:start w:val="1"/>
      <w:numFmt w:val="bullet"/>
      <w:lvlText w:val=""/>
      <w:lvlJc w:val="left"/>
      <w:pPr>
        <w:ind w:left="2880" w:hanging="360"/>
      </w:pPr>
      <w:rPr>
        <w:rFonts w:ascii="Symbol" w:hAnsi="Symbol" w:hint="default"/>
      </w:rPr>
    </w:lvl>
    <w:lvl w:ilvl="4" w:tplc="D1BC964E">
      <w:start w:val="1"/>
      <w:numFmt w:val="bullet"/>
      <w:lvlText w:val="o"/>
      <w:lvlJc w:val="left"/>
      <w:pPr>
        <w:ind w:left="3600" w:hanging="360"/>
      </w:pPr>
      <w:rPr>
        <w:rFonts w:ascii="Courier New" w:hAnsi="Courier New" w:hint="default"/>
      </w:rPr>
    </w:lvl>
    <w:lvl w:ilvl="5" w:tplc="9B3E38D6">
      <w:start w:val="1"/>
      <w:numFmt w:val="bullet"/>
      <w:lvlText w:val=""/>
      <w:lvlJc w:val="left"/>
      <w:pPr>
        <w:ind w:left="4320" w:hanging="360"/>
      </w:pPr>
      <w:rPr>
        <w:rFonts w:ascii="Wingdings" w:hAnsi="Wingdings" w:hint="default"/>
      </w:rPr>
    </w:lvl>
    <w:lvl w:ilvl="6" w:tplc="D0DADD30">
      <w:start w:val="1"/>
      <w:numFmt w:val="bullet"/>
      <w:lvlText w:val=""/>
      <w:lvlJc w:val="left"/>
      <w:pPr>
        <w:ind w:left="5040" w:hanging="360"/>
      </w:pPr>
      <w:rPr>
        <w:rFonts w:ascii="Symbol" w:hAnsi="Symbol" w:hint="default"/>
      </w:rPr>
    </w:lvl>
    <w:lvl w:ilvl="7" w:tplc="FE908282">
      <w:start w:val="1"/>
      <w:numFmt w:val="bullet"/>
      <w:lvlText w:val="o"/>
      <w:lvlJc w:val="left"/>
      <w:pPr>
        <w:ind w:left="5760" w:hanging="360"/>
      </w:pPr>
      <w:rPr>
        <w:rFonts w:ascii="Courier New" w:hAnsi="Courier New" w:hint="default"/>
      </w:rPr>
    </w:lvl>
    <w:lvl w:ilvl="8" w:tplc="4D9E39D2">
      <w:start w:val="1"/>
      <w:numFmt w:val="bullet"/>
      <w:lvlText w:val=""/>
      <w:lvlJc w:val="left"/>
      <w:pPr>
        <w:ind w:left="6480" w:hanging="360"/>
      </w:pPr>
      <w:rPr>
        <w:rFonts w:ascii="Wingdings" w:hAnsi="Wingdings" w:hint="default"/>
      </w:rPr>
    </w:lvl>
  </w:abstractNum>
  <w:abstractNum w:abstractNumId="2" w15:restartNumberingAfterBreak="0">
    <w:nsid w:val="68F7D69D"/>
    <w:multiLevelType w:val="hybridMultilevel"/>
    <w:tmpl w:val="27F075F8"/>
    <w:lvl w:ilvl="0" w:tplc="33406484">
      <w:start w:val="1"/>
      <w:numFmt w:val="bullet"/>
      <w:lvlText w:val=""/>
      <w:lvlJc w:val="left"/>
      <w:pPr>
        <w:ind w:left="720" w:hanging="360"/>
      </w:pPr>
      <w:rPr>
        <w:rFonts w:ascii="Symbol" w:hAnsi="Symbol" w:hint="default"/>
      </w:rPr>
    </w:lvl>
    <w:lvl w:ilvl="1" w:tplc="B1967A98">
      <w:start w:val="1"/>
      <w:numFmt w:val="bullet"/>
      <w:lvlText w:val="o"/>
      <w:lvlJc w:val="left"/>
      <w:pPr>
        <w:ind w:left="1440" w:hanging="360"/>
      </w:pPr>
      <w:rPr>
        <w:rFonts w:ascii="Courier New" w:hAnsi="Courier New" w:hint="default"/>
      </w:rPr>
    </w:lvl>
    <w:lvl w:ilvl="2" w:tplc="ABC42FAC">
      <w:start w:val="1"/>
      <w:numFmt w:val="bullet"/>
      <w:lvlText w:val=""/>
      <w:lvlJc w:val="left"/>
      <w:pPr>
        <w:ind w:left="2160" w:hanging="360"/>
      </w:pPr>
      <w:rPr>
        <w:rFonts w:ascii="Wingdings" w:hAnsi="Wingdings" w:hint="default"/>
      </w:rPr>
    </w:lvl>
    <w:lvl w:ilvl="3" w:tplc="49E427D8">
      <w:start w:val="1"/>
      <w:numFmt w:val="bullet"/>
      <w:lvlText w:val=""/>
      <w:lvlJc w:val="left"/>
      <w:pPr>
        <w:ind w:left="2880" w:hanging="360"/>
      </w:pPr>
      <w:rPr>
        <w:rFonts w:ascii="Symbol" w:hAnsi="Symbol" w:hint="default"/>
      </w:rPr>
    </w:lvl>
    <w:lvl w:ilvl="4" w:tplc="DE68CDAE">
      <w:start w:val="1"/>
      <w:numFmt w:val="bullet"/>
      <w:lvlText w:val="o"/>
      <w:lvlJc w:val="left"/>
      <w:pPr>
        <w:ind w:left="3600" w:hanging="360"/>
      </w:pPr>
      <w:rPr>
        <w:rFonts w:ascii="Courier New" w:hAnsi="Courier New" w:hint="default"/>
      </w:rPr>
    </w:lvl>
    <w:lvl w:ilvl="5" w:tplc="1C041A42">
      <w:start w:val="1"/>
      <w:numFmt w:val="bullet"/>
      <w:lvlText w:val=""/>
      <w:lvlJc w:val="left"/>
      <w:pPr>
        <w:ind w:left="4320" w:hanging="360"/>
      </w:pPr>
      <w:rPr>
        <w:rFonts w:ascii="Wingdings" w:hAnsi="Wingdings" w:hint="default"/>
      </w:rPr>
    </w:lvl>
    <w:lvl w:ilvl="6" w:tplc="C8FAC4A2">
      <w:start w:val="1"/>
      <w:numFmt w:val="bullet"/>
      <w:lvlText w:val=""/>
      <w:lvlJc w:val="left"/>
      <w:pPr>
        <w:ind w:left="5040" w:hanging="360"/>
      </w:pPr>
      <w:rPr>
        <w:rFonts w:ascii="Symbol" w:hAnsi="Symbol" w:hint="default"/>
      </w:rPr>
    </w:lvl>
    <w:lvl w:ilvl="7" w:tplc="217257E0">
      <w:start w:val="1"/>
      <w:numFmt w:val="bullet"/>
      <w:lvlText w:val="o"/>
      <w:lvlJc w:val="left"/>
      <w:pPr>
        <w:ind w:left="5760" w:hanging="360"/>
      </w:pPr>
      <w:rPr>
        <w:rFonts w:ascii="Courier New" w:hAnsi="Courier New" w:hint="default"/>
      </w:rPr>
    </w:lvl>
    <w:lvl w:ilvl="8" w:tplc="A8569CD0">
      <w:start w:val="1"/>
      <w:numFmt w:val="bullet"/>
      <w:lvlText w:val=""/>
      <w:lvlJc w:val="left"/>
      <w:pPr>
        <w:ind w:left="6480" w:hanging="360"/>
      </w:pPr>
      <w:rPr>
        <w:rFonts w:ascii="Wingdings" w:hAnsi="Wingdings" w:hint="default"/>
      </w:rPr>
    </w:lvl>
  </w:abstractNum>
  <w:abstractNum w:abstractNumId="3" w15:restartNumberingAfterBreak="0">
    <w:nsid w:val="709F04B6"/>
    <w:multiLevelType w:val="hybridMultilevel"/>
    <w:tmpl w:val="F5E6018A"/>
    <w:lvl w:ilvl="0" w:tplc="55A29348">
      <w:start w:val="1"/>
      <w:numFmt w:val="bullet"/>
      <w:lvlText w:val=""/>
      <w:lvlJc w:val="left"/>
      <w:pPr>
        <w:ind w:left="720" w:hanging="360"/>
      </w:pPr>
      <w:rPr>
        <w:rFonts w:ascii="Symbol" w:hAnsi="Symbol" w:hint="default"/>
      </w:rPr>
    </w:lvl>
    <w:lvl w:ilvl="1" w:tplc="CE02984A">
      <w:start w:val="1"/>
      <w:numFmt w:val="bullet"/>
      <w:lvlText w:val="o"/>
      <w:lvlJc w:val="left"/>
      <w:pPr>
        <w:ind w:left="1440" w:hanging="360"/>
      </w:pPr>
      <w:rPr>
        <w:rFonts w:ascii="Courier New" w:hAnsi="Courier New" w:hint="default"/>
      </w:rPr>
    </w:lvl>
    <w:lvl w:ilvl="2" w:tplc="F4CA7C84">
      <w:start w:val="1"/>
      <w:numFmt w:val="bullet"/>
      <w:lvlText w:val=""/>
      <w:lvlJc w:val="left"/>
      <w:pPr>
        <w:ind w:left="2160" w:hanging="360"/>
      </w:pPr>
      <w:rPr>
        <w:rFonts w:ascii="Wingdings" w:hAnsi="Wingdings" w:hint="default"/>
      </w:rPr>
    </w:lvl>
    <w:lvl w:ilvl="3" w:tplc="6DDC2DE6">
      <w:start w:val="1"/>
      <w:numFmt w:val="bullet"/>
      <w:lvlText w:val=""/>
      <w:lvlJc w:val="left"/>
      <w:pPr>
        <w:ind w:left="2880" w:hanging="360"/>
      </w:pPr>
      <w:rPr>
        <w:rFonts w:ascii="Symbol" w:hAnsi="Symbol" w:hint="default"/>
      </w:rPr>
    </w:lvl>
    <w:lvl w:ilvl="4" w:tplc="3D00B42C">
      <w:start w:val="1"/>
      <w:numFmt w:val="bullet"/>
      <w:lvlText w:val="o"/>
      <w:lvlJc w:val="left"/>
      <w:pPr>
        <w:ind w:left="3600" w:hanging="360"/>
      </w:pPr>
      <w:rPr>
        <w:rFonts w:ascii="Courier New" w:hAnsi="Courier New" w:hint="default"/>
      </w:rPr>
    </w:lvl>
    <w:lvl w:ilvl="5" w:tplc="9F74B494">
      <w:start w:val="1"/>
      <w:numFmt w:val="bullet"/>
      <w:lvlText w:val=""/>
      <w:lvlJc w:val="left"/>
      <w:pPr>
        <w:ind w:left="4320" w:hanging="360"/>
      </w:pPr>
      <w:rPr>
        <w:rFonts w:ascii="Wingdings" w:hAnsi="Wingdings" w:hint="default"/>
      </w:rPr>
    </w:lvl>
    <w:lvl w:ilvl="6" w:tplc="0C822EE0">
      <w:start w:val="1"/>
      <w:numFmt w:val="bullet"/>
      <w:lvlText w:val=""/>
      <w:lvlJc w:val="left"/>
      <w:pPr>
        <w:ind w:left="5040" w:hanging="360"/>
      </w:pPr>
      <w:rPr>
        <w:rFonts w:ascii="Symbol" w:hAnsi="Symbol" w:hint="default"/>
      </w:rPr>
    </w:lvl>
    <w:lvl w:ilvl="7" w:tplc="A4DACFAC">
      <w:start w:val="1"/>
      <w:numFmt w:val="bullet"/>
      <w:lvlText w:val="o"/>
      <w:lvlJc w:val="left"/>
      <w:pPr>
        <w:ind w:left="5760" w:hanging="360"/>
      </w:pPr>
      <w:rPr>
        <w:rFonts w:ascii="Courier New" w:hAnsi="Courier New" w:hint="default"/>
      </w:rPr>
    </w:lvl>
    <w:lvl w:ilvl="8" w:tplc="A784071E">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9E76ABE"/>
    <w:rsid w:val="007279FF"/>
    <w:rsid w:val="00812A70"/>
    <w:rsid w:val="00A43CD7"/>
    <w:rsid w:val="02375DFE"/>
    <w:rsid w:val="08334950"/>
    <w:rsid w:val="09CF19B1"/>
    <w:rsid w:val="0B6AEA12"/>
    <w:rsid w:val="0B9FD51A"/>
    <w:rsid w:val="0C8BE6AC"/>
    <w:rsid w:val="0FC14233"/>
    <w:rsid w:val="13FDF197"/>
    <w:rsid w:val="155DBC9E"/>
    <w:rsid w:val="22D3F8F2"/>
    <w:rsid w:val="22FFD4FE"/>
    <w:rsid w:val="26F6B34D"/>
    <w:rsid w:val="29E76ABE"/>
    <w:rsid w:val="2AA1449F"/>
    <w:rsid w:val="305967F2"/>
    <w:rsid w:val="30EEE65E"/>
    <w:rsid w:val="314012ED"/>
    <w:rsid w:val="333D0B19"/>
    <w:rsid w:val="42961324"/>
    <w:rsid w:val="436426C2"/>
    <w:rsid w:val="4415F9C1"/>
    <w:rsid w:val="44CDE6D0"/>
    <w:rsid w:val="461D9775"/>
    <w:rsid w:val="4B8EFE6C"/>
    <w:rsid w:val="4FB78D9A"/>
    <w:rsid w:val="50FC6A4F"/>
    <w:rsid w:val="537234CF"/>
    <w:rsid w:val="56029995"/>
    <w:rsid w:val="5AB94CC9"/>
    <w:rsid w:val="5C692FF9"/>
    <w:rsid w:val="5DC1C4FA"/>
    <w:rsid w:val="639BFD78"/>
    <w:rsid w:val="6A7D3044"/>
    <w:rsid w:val="707D7C4C"/>
    <w:rsid w:val="72194CAD"/>
    <w:rsid w:val="787D91FD"/>
    <w:rsid w:val="7AA530F5"/>
    <w:rsid w:val="7CAE15A7"/>
    <w:rsid w:val="7E92F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E76ABE"/>
  <w15:chartTrackingRefBased/>
  <w15:docId w15:val="{19CE6807-2A19-40B9-8E88-BCEDC6FA6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7279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79FF"/>
  </w:style>
  <w:style w:type="paragraph" w:styleId="Footer">
    <w:name w:val="footer"/>
    <w:basedOn w:val="Normal"/>
    <w:link w:val="FooterChar"/>
    <w:uiPriority w:val="99"/>
    <w:unhideWhenUsed/>
    <w:rsid w:val="007279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79FF"/>
  </w:style>
  <w:style w:type="character" w:styleId="Hyperlink">
    <w:name w:val="Hyperlink"/>
    <w:basedOn w:val="DefaultParagraphFont"/>
    <w:uiPriority w:val="99"/>
    <w:unhideWhenUsed/>
    <w:rsid w:val="007279F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3086964">
      <w:bodyDiv w:val="1"/>
      <w:marLeft w:val="0"/>
      <w:marRight w:val="0"/>
      <w:marTop w:val="0"/>
      <w:marBottom w:val="0"/>
      <w:divBdr>
        <w:top w:val="none" w:sz="0" w:space="0" w:color="auto"/>
        <w:left w:val="none" w:sz="0" w:space="0" w:color="auto"/>
        <w:bottom w:val="none" w:sz="0" w:space="0" w:color="auto"/>
        <w:right w:val="none" w:sz="0" w:space="0" w:color="auto"/>
      </w:divBdr>
    </w:div>
    <w:div w:id="1664045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orldrelief.org/north-texas/get-involved/volunteer-appli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468</Words>
  <Characters>2670</Characters>
  <Application>Microsoft Office Word</Application>
  <DocSecurity>0</DocSecurity>
  <Lines>22</Lines>
  <Paragraphs>6</Paragraphs>
  <ScaleCrop>false</ScaleCrop>
  <Company/>
  <LinksUpToDate>false</LinksUpToDate>
  <CharactersWithSpaces>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Faith Coleman</dc:creator>
  <cp:keywords/>
  <dc:description/>
  <cp:lastModifiedBy>Faith Coleman</cp:lastModifiedBy>
  <cp:revision>4</cp:revision>
  <dcterms:created xsi:type="dcterms:W3CDTF">2023-01-30T21:04:00Z</dcterms:created>
  <dcterms:modified xsi:type="dcterms:W3CDTF">2023-02-01T20:27:00Z</dcterms:modified>
</cp:coreProperties>
</file>