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D89AF" w14:textId="77777777" w:rsidR="00907068" w:rsidRPr="00F019A9" w:rsidRDefault="00907068">
      <w:pPr>
        <w:rPr>
          <w:rFonts w:ascii="Century Gothic" w:hAnsi="Century Gothic"/>
          <w:b/>
          <w:color w:val="00B0F0"/>
        </w:rPr>
      </w:pPr>
      <w:r w:rsidRPr="00F019A9">
        <w:rPr>
          <w:rFonts w:ascii="Century Gothic" w:hAnsi="Century Gothic"/>
          <w:noProof/>
          <w:color w:val="00B0F0"/>
        </w:rPr>
        <w:drawing>
          <wp:anchor distT="0" distB="0" distL="114300" distR="114300" simplePos="0" relativeHeight="251658240" behindDoc="0" locked="0" layoutInCell="1" allowOverlap="1" wp14:anchorId="07E072DB" wp14:editId="07777777">
            <wp:simplePos x="0" y="0"/>
            <wp:positionH relativeFrom="margin">
              <wp:align>right</wp:align>
            </wp:positionH>
            <wp:positionV relativeFrom="paragraph">
              <wp:posOffset>-238125</wp:posOffset>
            </wp:positionV>
            <wp:extent cx="1722755" cy="2373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_LOGO_BL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2755" cy="237331"/>
                    </a:xfrm>
                    <a:prstGeom prst="rect">
                      <a:avLst/>
                    </a:prstGeom>
                  </pic:spPr>
                </pic:pic>
              </a:graphicData>
            </a:graphic>
            <wp14:sizeRelH relativeFrom="margin">
              <wp14:pctWidth>0</wp14:pctWidth>
            </wp14:sizeRelH>
            <wp14:sizeRelV relativeFrom="margin">
              <wp14:pctHeight>0</wp14:pctHeight>
            </wp14:sizeRelV>
          </wp:anchor>
        </w:drawing>
      </w:r>
    </w:p>
    <w:p w14:paraId="3F3AAE26" w14:textId="0879E951" w:rsidR="00AE4CB4" w:rsidRPr="00F019A9" w:rsidRDefault="00D0403E">
      <w:pPr>
        <w:rPr>
          <w:rFonts w:ascii="Century Gothic" w:hAnsi="Century Gothic"/>
          <w:b/>
          <w:color w:val="00B0F0"/>
        </w:rPr>
      </w:pPr>
      <w:r>
        <w:rPr>
          <w:rFonts w:ascii="Century Gothic" w:hAnsi="Century Gothic"/>
          <w:b/>
          <w:color w:val="00B0F0"/>
        </w:rPr>
        <w:t xml:space="preserve">WORLD RELIEF NORTH TEXAS </w:t>
      </w:r>
      <w:r w:rsidR="004D4EB0" w:rsidRPr="00F019A9">
        <w:rPr>
          <w:rFonts w:ascii="Century Gothic" w:hAnsi="Century Gothic"/>
          <w:b/>
          <w:color w:val="00B0F0"/>
        </w:rPr>
        <w:t>VOLUNTEER</w:t>
      </w:r>
      <w:r w:rsidR="00890FCF">
        <w:rPr>
          <w:rFonts w:ascii="Century Gothic" w:hAnsi="Century Gothic"/>
          <w:b/>
          <w:color w:val="00B0F0"/>
        </w:rPr>
        <w:t xml:space="preserve"> ESL TEACHER</w:t>
      </w:r>
      <w:r w:rsidR="004D4EB0" w:rsidRPr="00F019A9">
        <w:rPr>
          <w:rFonts w:ascii="Century Gothic" w:hAnsi="Century Gothic"/>
          <w:b/>
          <w:color w:val="00B0F0"/>
        </w:rPr>
        <w:t xml:space="preserve"> ROLE DESCRIPTION </w:t>
      </w:r>
    </w:p>
    <w:p w14:paraId="60B26E8A" w14:textId="77777777" w:rsidR="00D0403E" w:rsidRPr="00D0403E" w:rsidRDefault="00D0403E" w:rsidP="00D0403E">
      <w:pPr>
        <w:rPr>
          <w:rFonts w:ascii="Century Gothic" w:hAnsi="Century Gothic"/>
        </w:rPr>
      </w:pPr>
      <w:r w:rsidRPr="00D0403E">
        <w:rPr>
          <w:rFonts w:ascii="Century Gothic" w:hAnsi="Century Gothic"/>
          <w:b/>
        </w:rPr>
        <w:t xml:space="preserve">Scope of Work </w:t>
      </w:r>
    </w:p>
    <w:p w14:paraId="5209EEF8" w14:textId="301F07A0" w:rsidR="00890FCF" w:rsidRPr="00D0403E" w:rsidRDefault="00890FCF" w:rsidP="00D0403E">
      <w:pPr>
        <w:rPr>
          <w:rFonts w:ascii="Century Gothic" w:hAnsi="Century Gothic"/>
        </w:rPr>
      </w:pPr>
      <w:r w:rsidRPr="00D0403E">
        <w:rPr>
          <w:rFonts w:ascii="Century Gothic" w:hAnsi="Century Gothic"/>
        </w:rPr>
        <w:t>The Volunteer ESL Teachers are a key part of our ESL program</w:t>
      </w:r>
      <w:r>
        <w:t xml:space="preserve">. </w:t>
      </w:r>
      <w:r w:rsidRPr="00D0403E">
        <w:rPr>
          <w:rFonts w:ascii="Century Gothic" w:hAnsi="Century Gothic"/>
        </w:rPr>
        <w:t>Our teachers collaborate to create lesson plans for each class level, build strong long-term relationships with the students, and get to encourage and walk alongside the students in their journey learning English. Learning English is so foundational for our neighbors as they adjust to life here in the U.S., so this role is extremely important and foundational to the success of our program.</w:t>
      </w:r>
    </w:p>
    <w:p w14:paraId="1F255C17" w14:textId="56935133" w:rsidR="00AE4CB4" w:rsidRPr="00D0403E" w:rsidRDefault="00AE4CB4" w:rsidP="00D0403E">
      <w:pPr>
        <w:rPr>
          <w:rFonts w:ascii="Century Gothic" w:hAnsi="Century Gothic"/>
        </w:rPr>
      </w:pPr>
      <w:r w:rsidRPr="00D0403E">
        <w:rPr>
          <w:rFonts w:ascii="Century Gothic" w:hAnsi="Century Gothic"/>
          <w:b/>
          <w:bCs/>
        </w:rPr>
        <w:t xml:space="preserve">Duties </w:t>
      </w:r>
      <w:r w:rsidR="00A5275C">
        <w:rPr>
          <w:rFonts w:ascii="Century Gothic" w:hAnsi="Century Gothic"/>
          <w:b/>
          <w:bCs/>
        </w:rPr>
        <w:t>&amp;</w:t>
      </w:r>
      <w:r w:rsidRPr="00D0403E">
        <w:rPr>
          <w:rFonts w:ascii="Century Gothic" w:hAnsi="Century Gothic"/>
          <w:b/>
          <w:bCs/>
        </w:rPr>
        <w:t xml:space="preserve"> Responsibilities</w:t>
      </w:r>
      <w:r w:rsidRPr="00D0403E">
        <w:rPr>
          <w:rFonts w:ascii="Century Gothic" w:hAnsi="Century Gothic"/>
        </w:rPr>
        <w:t> </w:t>
      </w:r>
    </w:p>
    <w:p w14:paraId="5AA01740" w14:textId="529CF2EC" w:rsidR="00D0403E" w:rsidRDefault="00D0403E" w:rsidP="005907B1">
      <w:pPr>
        <w:pStyle w:val="ListParagraph"/>
        <w:numPr>
          <w:ilvl w:val="0"/>
          <w:numId w:val="2"/>
        </w:numPr>
        <w:spacing w:after="0"/>
        <w:rPr>
          <w:rFonts w:ascii="Century Gothic" w:hAnsi="Century Gothic"/>
        </w:rPr>
      </w:pPr>
      <w:r>
        <w:rPr>
          <w:rFonts w:ascii="Century Gothic" w:hAnsi="Century Gothic"/>
        </w:rPr>
        <w:t>Working alongside the other volunteers to coordinate and create the lesson plan for each class</w:t>
      </w:r>
    </w:p>
    <w:p w14:paraId="6F3E2856" w14:textId="3C2D2852" w:rsidR="00D0403E" w:rsidRDefault="00D0403E" w:rsidP="005907B1">
      <w:pPr>
        <w:pStyle w:val="ListParagraph"/>
        <w:numPr>
          <w:ilvl w:val="0"/>
          <w:numId w:val="2"/>
        </w:numPr>
        <w:spacing w:after="0"/>
        <w:rPr>
          <w:rFonts w:ascii="Century Gothic" w:hAnsi="Century Gothic"/>
        </w:rPr>
      </w:pPr>
      <w:r>
        <w:rPr>
          <w:rFonts w:ascii="Century Gothic" w:hAnsi="Century Gothic"/>
        </w:rPr>
        <w:t>Encourage the students to learn and practice their English in and outside of class</w:t>
      </w:r>
    </w:p>
    <w:p w14:paraId="2B70ACD4" w14:textId="7F95C2DB" w:rsidR="00D0403E" w:rsidRDefault="00D0403E" w:rsidP="005907B1">
      <w:pPr>
        <w:pStyle w:val="ListParagraph"/>
        <w:numPr>
          <w:ilvl w:val="0"/>
          <w:numId w:val="2"/>
        </w:numPr>
        <w:spacing w:after="0"/>
        <w:rPr>
          <w:rFonts w:ascii="Century Gothic" w:hAnsi="Century Gothic"/>
        </w:rPr>
      </w:pPr>
      <w:r>
        <w:rPr>
          <w:rFonts w:ascii="Century Gothic" w:hAnsi="Century Gothic"/>
        </w:rPr>
        <w:t>Keep track of students’ attendance</w:t>
      </w:r>
    </w:p>
    <w:p w14:paraId="2F61423F" w14:textId="1AABDB83" w:rsidR="00D0403E" w:rsidRDefault="00D0403E" w:rsidP="005907B1">
      <w:pPr>
        <w:pStyle w:val="ListParagraph"/>
        <w:numPr>
          <w:ilvl w:val="0"/>
          <w:numId w:val="2"/>
        </w:numPr>
        <w:spacing w:after="0"/>
        <w:rPr>
          <w:rFonts w:ascii="Century Gothic" w:hAnsi="Century Gothic"/>
        </w:rPr>
      </w:pPr>
      <w:r>
        <w:rPr>
          <w:rFonts w:ascii="Century Gothic" w:hAnsi="Century Gothic"/>
        </w:rPr>
        <w:t>Keep track of students’ workbooks</w:t>
      </w:r>
    </w:p>
    <w:p w14:paraId="4E10EA95" w14:textId="07595E8D" w:rsidR="00D0403E" w:rsidRDefault="00D0403E" w:rsidP="005907B1">
      <w:pPr>
        <w:pStyle w:val="ListParagraph"/>
        <w:numPr>
          <w:ilvl w:val="0"/>
          <w:numId w:val="2"/>
        </w:numPr>
        <w:spacing w:after="0"/>
        <w:rPr>
          <w:rFonts w:ascii="Century Gothic" w:hAnsi="Century Gothic"/>
        </w:rPr>
      </w:pPr>
      <w:r>
        <w:rPr>
          <w:rFonts w:ascii="Century Gothic" w:hAnsi="Century Gothic"/>
        </w:rPr>
        <w:t>Report attendance to site lead teacher</w:t>
      </w:r>
    </w:p>
    <w:p w14:paraId="0A8CEAAB" w14:textId="00114538" w:rsidR="00D0403E" w:rsidRDefault="00D0403E" w:rsidP="005907B1">
      <w:pPr>
        <w:pStyle w:val="ListParagraph"/>
        <w:numPr>
          <w:ilvl w:val="0"/>
          <w:numId w:val="2"/>
        </w:numPr>
        <w:spacing w:after="0"/>
        <w:rPr>
          <w:rFonts w:ascii="Century Gothic" w:hAnsi="Century Gothic"/>
        </w:rPr>
      </w:pPr>
      <w:r>
        <w:rPr>
          <w:rFonts w:ascii="Century Gothic" w:hAnsi="Century Gothic"/>
        </w:rPr>
        <w:t>Communicating with World Relief regarding on-going facility, program, and student needs or concerns</w:t>
      </w:r>
    </w:p>
    <w:p w14:paraId="31992D04" w14:textId="77777777" w:rsidR="00D0403E" w:rsidRDefault="00D0403E" w:rsidP="00D0403E">
      <w:pPr>
        <w:pStyle w:val="ListParagraph"/>
        <w:spacing w:after="0"/>
        <w:ind w:left="1080"/>
        <w:rPr>
          <w:rFonts w:ascii="Century Gothic" w:hAnsi="Century Gothic"/>
        </w:rPr>
      </w:pPr>
    </w:p>
    <w:p w14:paraId="672A6659" w14:textId="4DE38CC9" w:rsidR="008C210D" w:rsidRDefault="00D0403E" w:rsidP="00D0403E">
      <w:pPr>
        <w:rPr>
          <w:rFonts w:ascii="Century Gothic" w:hAnsi="Century Gothic"/>
        </w:rPr>
      </w:pPr>
      <w:r w:rsidRPr="00F019A9">
        <w:rPr>
          <w:rFonts w:ascii="Century Gothic" w:hAnsi="Century Gothic"/>
          <w:b/>
          <w:bCs/>
        </w:rPr>
        <w:t>Skill &amp; Qualification Requirements</w:t>
      </w:r>
      <w:r w:rsidRPr="00F019A9">
        <w:rPr>
          <w:rFonts w:ascii="Century Gothic" w:hAnsi="Century Gothic"/>
        </w:rPr>
        <w:t> </w:t>
      </w:r>
    </w:p>
    <w:p w14:paraId="2D9CD9FE" w14:textId="020B1E48" w:rsidR="00D0403E" w:rsidRDefault="00D0403E" w:rsidP="00D0403E">
      <w:pPr>
        <w:pStyle w:val="ListParagraph"/>
        <w:numPr>
          <w:ilvl w:val="0"/>
          <w:numId w:val="3"/>
        </w:numPr>
        <w:rPr>
          <w:rFonts w:ascii="Century Gothic" w:hAnsi="Century Gothic"/>
        </w:rPr>
      </w:pPr>
      <w:r>
        <w:rPr>
          <w:rFonts w:ascii="Century Gothic" w:hAnsi="Century Gothic"/>
        </w:rPr>
        <w:t>Passion for working with vulnerable populations</w:t>
      </w:r>
    </w:p>
    <w:p w14:paraId="7F9571A4" w14:textId="68289435" w:rsidR="00D0403E" w:rsidRDefault="00D0403E" w:rsidP="00D0403E">
      <w:pPr>
        <w:pStyle w:val="ListParagraph"/>
        <w:numPr>
          <w:ilvl w:val="0"/>
          <w:numId w:val="3"/>
        </w:numPr>
        <w:rPr>
          <w:rFonts w:ascii="Century Gothic" w:hAnsi="Century Gothic"/>
        </w:rPr>
      </w:pPr>
      <w:r>
        <w:rPr>
          <w:rFonts w:ascii="Century Gothic" w:hAnsi="Century Gothic"/>
        </w:rPr>
        <w:t>Flexibility</w:t>
      </w:r>
    </w:p>
    <w:p w14:paraId="77CA911D" w14:textId="060DE438" w:rsidR="00D0403E" w:rsidRDefault="00D0403E" w:rsidP="00D0403E">
      <w:pPr>
        <w:pStyle w:val="ListParagraph"/>
        <w:numPr>
          <w:ilvl w:val="0"/>
          <w:numId w:val="3"/>
        </w:numPr>
        <w:rPr>
          <w:rFonts w:ascii="Century Gothic" w:hAnsi="Century Gothic"/>
        </w:rPr>
      </w:pPr>
      <w:r>
        <w:rPr>
          <w:rFonts w:ascii="Century Gothic" w:hAnsi="Century Gothic"/>
        </w:rPr>
        <w:t>Dependable, responsible, and capable of working independently</w:t>
      </w:r>
    </w:p>
    <w:p w14:paraId="5DF8F9E8" w14:textId="4FB956BB" w:rsidR="00D0403E" w:rsidRDefault="00D0403E" w:rsidP="00D0403E">
      <w:pPr>
        <w:pStyle w:val="ListParagraph"/>
        <w:numPr>
          <w:ilvl w:val="0"/>
          <w:numId w:val="3"/>
        </w:numPr>
        <w:rPr>
          <w:rFonts w:ascii="Century Gothic" w:hAnsi="Century Gothic"/>
        </w:rPr>
      </w:pPr>
      <w:r>
        <w:rPr>
          <w:rFonts w:ascii="Century Gothic" w:hAnsi="Century Gothic"/>
        </w:rPr>
        <w:t xml:space="preserve">Ability to be empathetic and </w:t>
      </w:r>
      <w:r w:rsidR="00E17497">
        <w:rPr>
          <w:rFonts w:ascii="Century Gothic" w:hAnsi="Century Gothic"/>
        </w:rPr>
        <w:t>non-judgmental</w:t>
      </w:r>
    </w:p>
    <w:p w14:paraId="37A68F78" w14:textId="16D4DF9B" w:rsidR="00D0403E" w:rsidRDefault="00D0403E" w:rsidP="00D0403E">
      <w:pPr>
        <w:pStyle w:val="ListParagraph"/>
        <w:numPr>
          <w:ilvl w:val="0"/>
          <w:numId w:val="3"/>
        </w:numPr>
        <w:rPr>
          <w:rFonts w:ascii="Century Gothic" w:hAnsi="Century Gothic"/>
        </w:rPr>
      </w:pPr>
      <w:r>
        <w:rPr>
          <w:rFonts w:ascii="Century Gothic" w:hAnsi="Century Gothic"/>
        </w:rPr>
        <w:t>Ability to exhibit professionalism</w:t>
      </w:r>
    </w:p>
    <w:p w14:paraId="7F9309A9" w14:textId="5BE14195" w:rsidR="00D0403E" w:rsidRDefault="00D0403E" w:rsidP="00D0403E">
      <w:pPr>
        <w:pStyle w:val="ListParagraph"/>
        <w:numPr>
          <w:ilvl w:val="0"/>
          <w:numId w:val="3"/>
        </w:numPr>
        <w:rPr>
          <w:rFonts w:ascii="Century Gothic" w:hAnsi="Century Gothic"/>
        </w:rPr>
      </w:pPr>
      <w:r>
        <w:rPr>
          <w:rFonts w:ascii="Century Gothic" w:hAnsi="Century Gothic"/>
        </w:rPr>
        <w:t>Ability to work in diverse populations</w:t>
      </w:r>
    </w:p>
    <w:p w14:paraId="6B9DD8D4" w14:textId="1CE68782" w:rsidR="00D0403E" w:rsidRDefault="00D0403E" w:rsidP="00D0403E">
      <w:pPr>
        <w:pStyle w:val="ListParagraph"/>
        <w:numPr>
          <w:ilvl w:val="0"/>
          <w:numId w:val="3"/>
        </w:numPr>
        <w:rPr>
          <w:rFonts w:ascii="Century Gothic" w:hAnsi="Century Gothic"/>
        </w:rPr>
      </w:pPr>
      <w:r>
        <w:rPr>
          <w:rFonts w:ascii="Century Gothic" w:hAnsi="Century Gothic"/>
        </w:rPr>
        <w:t>Exp</w:t>
      </w:r>
      <w:r w:rsidR="00FC2838">
        <w:rPr>
          <w:rFonts w:ascii="Century Gothic" w:hAnsi="Century Gothic"/>
        </w:rPr>
        <w:t>erience teaching or working in ESL, encouraged, but not required</w:t>
      </w:r>
    </w:p>
    <w:p w14:paraId="52E93F3F" w14:textId="08E3B9E9" w:rsidR="00FC2838" w:rsidRDefault="00FC2838" w:rsidP="00D0403E">
      <w:pPr>
        <w:pStyle w:val="ListParagraph"/>
        <w:numPr>
          <w:ilvl w:val="0"/>
          <w:numId w:val="3"/>
        </w:numPr>
        <w:rPr>
          <w:rFonts w:ascii="Century Gothic" w:hAnsi="Century Gothic"/>
        </w:rPr>
      </w:pPr>
      <w:r>
        <w:rPr>
          <w:rFonts w:ascii="Century Gothic" w:hAnsi="Century Gothic"/>
        </w:rPr>
        <w:t>Must be at least 18 years of age</w:t>
      </w:r>
    </w:p>
    <w:p w14:paraId="235FDA9D" w14:textId="23FFB66F" w:rsidR="00FC2838" w:rsidRPr="00E17497" w:rsidRDefault="00FC2838" w:rsidP="00FC2838">
      <w:pPr>
        <w:rPr>
          <w:rFonts w:ascii="Century Gothic" w:hAnsi="Century Gothic"/>
          <w:b/>
        </w:rPr>
      </w:pPr>
      <w:r w:rsidRPr="00E17497">
        <w:rPr>
          <w:rFonts w:ascii="Century Gothic" w:hAnsi="Century Gothic"/>
          <w:b/>
        </w:rPr>
        <w:t>In-Role Training &amp; Supervision</w:t>
      </w:r>
    </w:p>
    <w:p w14:paraId="2406985E" w14:textId="29BA2AAD" w:rsidR="00FC2838" w:rsidRDefault="00FC2838" w:rsidP="00FC2838">
      <w:pPr>
        <w:pStyle w:val="ListParagraph"/>
        <w:numPr>
          <w:ilvl w:val="0"/>
          <w:numId w:val="4"/>
        </w:numPr>
        <w:rPr>
          <w:rFonts w:ascii="Century Gothic" w:hAnsi="Century Gothic"/>
        </w:rPr>
      </w:pPr>
      <w:r>
        <w:rPr>
          <w:rFonts w:ascii="Century Gothic" w:hAnsi="Century Gothic"/>
        </w:rPr>
        <w:t>Must complete all volunteer training requirements.</w:t>
      </w:r>
    </w:p>
    <w:p w14:paraId="660403AA" w14:textId="54CC69F9" w:rsidR="00FC2838" w:rsidRDefault="00FC2838" w:rsidP="00FC2838">
      <w:pPr>
        <w:pStyle w:val="ListParagraph"/>
        <w:numPr>
          <w:ilvl w:val="0"/>
          <w:numId w:val="4"/>
        </w:numPr>
        <w:rPr>
          <w:rFonts w:ascii="Century Gothic" w:hAnsi="Century Gothic"/>
        </w:rPr>
      </w:pPr>
      <w:r>
        <w:rPr>
          <w:rFonts w:ascii="Century Gothic" w:hAnsi="Century Gothic"/>
        </w:rPr>
        <w:t>Must acknowledge and agree to World Relief’s Policies and Procedures.</w:t>
      </w:r>
    </w:p>
    <w:p w14:paraId="410A6028" w14:textId="1540CB1C" w:rsidR="00FC2838" w:rsidRDefault="00FC2838" w:rsidP="00FC2838">
      <w:pPr>
        <w:pStyle w:val="ListParagraph"/>
        <w:numPr>
          <w:ilvl w:val="0"/>
          <w:numId w:val="4"/>
        </w:numPr>
        <w:rPr>
          <w:rFonts w:ascii="Century Gothic" w:hAnsi="Century Gothic"/>
        </w:rPr>
      </w:pPr>
      <w:r>
        <w:rPr>
          <w:rFonts w:ascii="Century Gothic" w:hAnsi="Century Gothic"/>
        </w:rPr>
        <w:t>Will occasionally be asked to attend additional training on service updates and community resources.</w:t>
      </w:r>
    </w:p>
    <w:p w14:paraId="71BCBFD8" w14:textId="439EAAAD" w:rsidR="00FC2838" w:rsidRPr="00FC2838" w:rsidRDefault="00FC2838" w:rsidP="00FC2838">
      <w:pPr>
        <w:pStyle w:val="ListParagraph"/>
        <w:numPr>
          <w:ilvl w:val="0"/>
          <w:numId w:val="4"/>
        </w:numPr>
        <w:rPr>
          <w:rFonts w:ascii="Century Gothic" w:hAnsi="Century Gothic"/>
        </w:rPr>
      </w:pPr>
      <w:r>
        <w:rPr>
          <w:rFonts w:ascii="Century Gothic" w:hAnsi="Century Gothic"/>
        </w:rPr>
        <w:t>Will be supervised by the ELI Site Lead Teacher, ELI Coordinator, and Volunteer Coordinator.</w:t>
      </w:r>
    </w:p>
    <w:p w14:paraId="60AC415A" w14:textId="3755D73E" w:rsidR="00AE4CB4" w:rsidRDefault="00AE4CB4" w:rsidP="00E17497">
      <w:pPr>
        <w:spacing w:after="0"/>
        <w:rPr>
          <w:rFonts w:ascii="Century Gothic" w:hAnsi="Century Gothic"/>
        </w:rPr>
      </w:pPr>
      <w:r w:rsidRPr="00D0403E">
        <w:rPr>
          <w:rFonts w:ascii="Century Gothic" w:hAnsi="Century Gothic"/>
          <w:b/>
          <w:bCs/>
        </w:rPr>
        <w:t>Time Requirements</w:t>
      </w:r>
      <w:r w:rsidR="00D0403E">
        <w:rPr>
          <w:rFonts w:ascii="Century Gothic" w:hAnsi="Century Gothic"/>
        </w:rPr>
        <w:t> </w:t>
      </w:r>
      <w:r w:rsidR="00E17497">
        <w:rPr>
          <w:rFonts w:ascii="Century Gothic" w:hAnsi="Century Gothic"/>
        </w:rPr>
        <w:t xml:space="preserve">- </w:t>
      </w:r>
      <w:r w:rsidR="00FC2838">
        <w:rPr>
          <w:rFonts w:ascii="Century Gothic" w:hAnsi="Century Gothic"/>
        </w:rPr>
        <w:t>Must be able to commit to teach at least one day each week for a semester.</w:t>
      </w:r>
    </w:p>
    <w:p w14:paraId="732F27C2" w14:textId="77777777" w:rsidR="00E17497" w:rsidRPr="00E17497" w:rsidRDefault="00E17497" w:rsidP="00E17497">
      <w:pPr>
        <w:spacing w:after="0"/>
        <w:rPr>
          <w:rFonts w:ascii="Century Gothic" w:hAnsi="Century Gothic"/>
        </w:rPr>
      </w:pPr>
    </w:p>
    <w:p w14:paraId="1E515928" w14:textId="11B4C175" w:rsidR="00AE4CB4" w:rsidRPr="00FC2838" w:rsidRDefault="00AE4CB4" w:rsidP="00FC2838">
      <w:pPr>
        <w:rPr>
          <w:rFonts w:ascii="Century Gothic" w:hAnsi="Century Gothic"/>
        </w:rPr>
      </w:pPr>
      <w:r w:rsidRPr="00FC2838">
        <w:rPr>
          <w:rFonts w:ascii="Century Gothic" w:hAnsi="Century Gothic"/>
          <w:b/>
          <w:bCs/>
        </w:rPr>
        <w:lastRenderedPageBreak/>
        <w:t>Location</w:t>
      </w:r>
      <w:r w:rsidRPr="00FC2838">
        <w:rPr>
          <w:rFonts w:ascii="Century Gothic" w:hAnsi="Century Gothic"/>
        </w:rPr>
        <w:t xml:space="preserve"> – </w:t>
      </w:r>
      <w:r w:rsidR="00FC2838">
        <w:rPr>
          <w:rFonts w:ascii="Century Gothic" w:hAnsi="Century Gothic"/>
        </w:rPr>
        <w:t>ESL Classes are Monday from 2:00-3:00 pm, Tuesday from 10:00-11:30 am, Thursday from 10:00-11:30 am, and Saturday from 12:30-2:00 pm at the Clubhouse at Monarch Pass Apartment Complex.</w:t>
      </w:r>
    </w:p>
    <w:p w14:paraId="7DCC642A" w14:textId="406669EB" w:rsidR="00AE4CB4" w:rsidRPr="00FC2838" w:rsidRDefault="00AE4CB4" w:rsidP="00FC2838">
      <w:pPr>
        <w:rPr>
          <w:rFonts w:ascii="Century Gothic" w:hAnsi="Century Gothic"/>
        </w:rPr>
      </w:pPr>
      <w:r w:rsidRPr="00FC2838">
        <w:rPr>
          <w:rFonts w:ascii="Century Gothic" w:hAnsi="Century Gothic"/>
          <w:b/>
          <w:bCs/>
        </w:rPr>
        <w:t>Work Environment</w:t>
      </w:r>
      <w:r w:rsidRPr="00FC2838">
        <w:rPr>
          <w:rFonts w:ascii="Century Gothic" w:hAnsi="Century Gothic"/>
        </w:rPr>
        <w:t xml:space="preserve"> – </w:t>
      </w:r>
      <w:r w:rsidR="00FC2838">
        <w:rPr>
          <w:rFonts w:ascii="Century Gothic" w:hAnsi="Century Gothic"/>
        </w:rPr>
        <w:t>You must dress modestly when you volunteer. No short shorts, tank tops, or revealing clothing. Please do not take pictures with the students or kids and post them on social media. We do not have permission for most of these students to post.</w:t>
      </w:r>
    </w:p>
    <w:p w14:paraId="5705EA11" w14:textId="6842DBC2" w:rsidR="00D60739" w:rsidRDefault="00AE4CB4" w:rsidP="00FC2838">
      <w:pPr>
        <w:rPr>
          <w:rFonts w:ascii="Century Gothic" w:hAnsi="Century Gothic"/>
        </w:rPr>
      </w:pPr>
      <w:r w:rsidRPr="00FC2838">
        <w:rPr>
          <w:rFonts w:ascii="Century Gothic" w:hAnsi="Century Gothic"/>
          <w:b/>
          <w:bCs/>
        </w:rPr>
        <w:t>Orientation &amp; Training</w:t>
      </w:r>
      <w:r w:rsidR="00FC2838">
        <w:rPr>
          <w:rFonts w:ascii="Century Gothic" w:hAnsi="Century Gothic"/>
        </w:rPr>
        <w:t> </w:t>
      </w:r>
    </w:p>
    <w:p w14:paraId="7443CCEC" w14:textId="0819BB20" w:rsidR="00FC2838" w:rsidRDefault="00FC2838" w:rsidP="00FC2838">
      <w:pPr>
        <w:rPr>
          <w:rFonts w:ascii="Century Gothic" w:hAnsi="Century Gothic"/>
        </w:rPr>
      </w:pPr>
      <w:r>
        <w:rPr>
          <w:rFonts w:ascii="Century Gothic" w:hAnsi="Century Gothic"/>
        </w:rPr>
        <w:t>Volunteer Orientation &amp; Training Required</w:t>
      </w:r>
    </w:p>
    <w:p w14:paraId="67F58B33" w14:textId="1175EE4D" w:rsidR="00FC2838" w:rsidRDefault="00FC2838" w:rsidP="00FC2838">
      <w:pPr>
        <w:rPr>
          <w:rFonts w:ascii="Century Gothic" w:hAnsi="Century Gothic"/>
        </w:rPr>
      </w:pPr>
      <w:r>
        <w:rPr>
          <w:rFonts w:ascii="Century Gothic" w:hAnsi="Century Gothic"/>
        </w:rPr>
        <w:t>ESL Tutoring Training Required (6 hours)</w:t>
      </w:r>
    </w:p>
    <w:p w14:paraId="4818C292" w14:textId="76C6FA68" w:rsidR="00FC2838" w:rsidRPr="00FC2838" w:rsidRDefault="004D7F9E" w:rsidP="00FC2838">
      <w:pPr>
        <w:rPr>
          <w:rFonts w:ascii="Century Gothic" w:hAnsi="Century Gothic"/>
        </w:rPr>
      </w:pPr>
      <w:hyperlink r:id="rId11" w:history="1">
        <w:r w:rsidR="00FC2838" w:rsidRPr="00167D25">
          <w:rPr>
            <w:rStyle w:val="Hyperlink"/>
            <w:rFonts w:ascii="Century Gothic" w:hAnsi="Century Gothic"/>
          </w:rPr>
          <w:t>https://worldrelief.thinkific.com/courses/national-esl-tutoring</w:t>
        </w:r>
      </w:hyperlink>
    </w:p>
    <w:p w14:paraId="4FE97359" w14:textId="74360ECE" w:rsidR="00AE4CB4" w:rsidRDefault="00FC2838" w:rsidP="00FC2838">
      <w:pPr>
        <w:rPr>
          <w:rFonts w:ascii="Century Gothic" w:hAnsi="Century Gothic"/>
          <w:b/>
          <w:bCs/>
        </w:rPr>
      </w:pPr>
      <w:r>
        <w:rPr>
          <w:rFonts w:ascii="Century Gothic" w:hAnsi="Century Gothic"/>
          <w:b/>
          <w:bCs/>
        </w:rPr>
        <w:t>Apply Here</w:t>
      </w:r>
    </w:p>
    <w:p w14:paraId="389E4A14" w14:textId="14EC4967" w:rsidR="00FC2838" w:rsidRDefault="004D7F9E" w:rsidP="00FC2838">
      <w:pPr>
        <w:rPr>
          <w:rFonts w:ascii="Century Gothic" w:hAnsi="Century Gothic"/>
        </w:rPr>
      </w:pPr>
      <w:hyperlink r:id="rId12" w:history="1">
        <w:r w:rsidR="00FC2838" w:rsidRPr="00167D25">
          <w:rPr>
            <w:rStyle w:val="Hyperlink"/>
            <w:rFonts w:ascii="Century Gothic" w:hAnsi="Century Gothic"/>
          </w:rPr>
          <w:t>https://worldrelief.org/north-texas/get-involved/volunteer-application/</w:t>
        </w:r>
      </w:hyperlink>
    </w:p>
    <w:p w14:paraId="3460DCFA" w14:textId="77777777" w:rsidR="00FC2838" w:rsidRPr="00FC2838" w:rsidRDefault="00FC2838" w:rsidP="00FC2838">
      <w:pPr>
        <w:rPr>
          <w:rFonts w:ascii="Century Gothic" w:hAnsi="Century Gothic"/>
        </w:rPr>
      </w:pPr>
    </w:p>
    <w:p w14:paraId="267E6033" w14:textId="1F0EC2B7" w:rsidR="00AE4CB4" w:rsidRPr="00F019A9" w:rsidRDefault="00AE4CB4">
      <w:pPr>
        <w:rPr>
          <w:rFonts w:ascii="Century Gothic" w:hAnsi="Century Gothic"/>
        </w:rPr>
      </w:pPr>
    </w:p>
    <w:sectPr w:rsidR="00AE4CB4" w:rsidRPr="00F019A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F9289" w14:textId="77777777" w:rsidR="006B4FF1" w:rsidRDefault="00B27BB5">
      <w:pPr>
        <w:spacing w:after="0" w:line="240" w:lineRule="auto"/>
      </w:pPr>
      <w:r>
        <w:separator/>
      </w:r>
    </w:p>
  </w:endnote>
  <w:endnote w:type="continuationSeparator" w:id="0">
    <w:p w14:paraId="1678E0EE" w14:textId="77777777" w:rsidR="006B4FF1" w:rsidRDefault="00B2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4B37" w14:textId="77777777" w:rsidR="004D7F9E" w:rsidRDefault="004D7F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560"/>
      <w:gridCol w:w="1680"/>
      <w:gridCol w:w="3120"/>
    </w:tblGrid>
    <w:tr w:rsidR="3102B595" w14:paraId="0D71CC5C" w14:textId="77777777" w:rsidTr="3102B595">
      <w:tc>
        <w:tcPr>
          <w:tcW w:w="4560" w:type="dxa"/>
        </w:tcPr>
        <w:p w14:paraId="607CFB2C" w14:textId="50E530D0" w:rsidR="3102B595" w:rsidRDefault="3102B595" w:rsidP="3102B595">
          <w:pPr>
            <w:pStyle w:val="Header"/>
            <w:ind w:left="-115"/>
          </w:pPr>
          <w:bookmarkStart w:id="0" w:name="_GoBack"/>
          <w:r>
            <w:t>Department: Community Engagement</w:t>
          </w:r>
        </w:p>
      </w:tc>
      <w:tc>
        <w:tcPr>
          <w:tcW w:w="1680" w:type="dxa"/>
        </w:tcPr>
        <w:p w14:paraId="077D856B" w14:textId="3549E8A4" w:rsidR="3102B595" w:rsidRDefault="3102B595" w:rsidP="3102B595">
          <w:pPr>
            <w:pStyle w:val="Header"/>
            <w:jc w:val="center"/>
          </w:pPr>
        </w:p>
      </w:tc>
      <w:tc>
        <w:tcPr>
          <w:tcW w:w="3120" w:type="dxa"/>
        </w:tcPr>
        <w:p w14:paraId="3CB8EABF" w14:textId="5D47C17F" w:rsidR="3102B595" w:rsidRDefault="004D7F9E" w:rsidP="3102B595">
          <w:pPr>
            <w:pStyle w:val="Header"/>
            <w:ind w:right="-115"/>
            <w:jc w:val="right"/>
          </w:pPr>
          <w:r>
            <w:t>Revised 2.1.2023</w:t>
          </w:r>
        </w:p>
      </w:tc>
    </w:tr>
    <w:bookmarkEnd w:id="0"/>
  </w:tbl>
  <w:p w14:paraId="15590A4B" w14:textId="3C619A9E" w:rsidR="3102B595" w:rsidRDefault="3102B595" w:rsidP="3102B5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B23E0" w14:textId="77777777" w:rsidR="004D7F9E" w:rsidRDefault="004D7F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9C727" w14:textId="77777777" w:rsidR="006B4FF1" w:rsidRDefault="00B27BB5">
      <w:pPr>
        <w:spacing w:after="0" w:line="240" w:lineRule="auto"/>
      </w:pPr>
      <w:r>
        <w:separator/>
      </w:r>
    </w:p>
  </w:footnote>
  <w:footnote w:type="continuationSeparator" w:id="0">
    <w:p w14:paraId="16C2CAC3" w14:textId="77777777" w:rsidR="006B4FF1" w:rsidRDefault="00B27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0CFF" w14:textId="77777777" w:rsidR="004D7F9E" w:rsidRDefault="004D7F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AB00" w14:textId="77777777" w:rsidR="004D7F9E" w:rsidRDefault="004D7F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3100" w14:textId="77777777" w:rsidR="004D7F9E" w:rsidRDefault="004D7F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BDB"/>
    <w:multiLevelType w:val="hybridMultilevel"/>
    <w:tmpl w:val="22E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E25CB"/>
    <w:multiLevelType w:val="hybridMultilevel"/>
    <w:tmpl w:val="443C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613F5"/>
    <w:multiLevelType w:val="hybridMultilevel"/>
    <w:tmpl w:val="A77CF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09125E"/>
    <w:multiLevelType w:val="hybridMultilevel"/>
    <w:tmpl w:val="9A7AC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B4"/>
    <w:rsid w:val="00286720"/>
    <w:rsid w:val="004D4EB0"/>
    <w:rsid w:val="004D7F9E"/>
    <w:rsid w:val="005907B1"/>
    <w:rsid w:val="006B4FF1"/>
    <w:rsid w:val="00890FCF"/>
    <w:rsid w:val="008C210D"/>
    <w:rsid w:val="008E76B6"/>
    <w:rsid w:val="009013AF"/>
    <w:rsid w:val="00907068"/>
    <w:rsid w:val="00A5275C"/>
    <w:rsid w:val="00AE4CB4"/>
    <w:rsid w:val="00B27BB5"/>
    <w:rsid w:val="00CA08AD"/>
    <w:rsid w:val="00D0403E"/>
    <w:rsid w:val="00D60739"/>
    <w:rsid w:val="00D65C94"/>
    <w:rsid w:val="00E17497"/>
    <w:rsid w:val="00F019A9"/>
    <w:rsid w:val="00FC2838"/>
    <w:rsid w:val="3102B595"/>
    <w:rsid w:val="3C43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A738"/>
  <w15:chartTrackingRefBased/>
  <w15:docId w15:val="{D942B144-E1E3-424B-8183-F6432065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10D"/>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FC2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0012">
      <w:bodyDiv w:val="1"/>
      <w:marLeft w:val="0"/>
      <w:marRight w:val="0"/>
      <w:marTop w:val="0"/>
      <w:marBottom w:val="0"/>
      <w:divBdr>
        <w:top w:val="none" w:sz="0" w:space="0" w:color="auto"/>
        <w:left w:val="none" w:sz="0" w:space="0" w:color="auto"/>
        <w:bottom w:val="none" w:sz="0" w:space="0" w:color="auto"/>
        <w:right w:val="none" w:sz="0" w:space="0" w:color="auto"/>
      </w:divBdr>
    </w:div>
    <w:div w:id="383260115">
      <w:bodyDiv w:val="1"/>
      <w:marLeft w:val="0"/>
      <w:marRight w:val="0"/>
      <w:marTop w:val="0"/>
      <w:marBottom w:val="0"/>
      <w:divBdr>
        <w:top w:val="none" w:sz="0" w:space="0" w:color="auto"/>
        <w:left w:val="none" w:sz="0" w:space="0" w:color="auto"/>
        <w:bottom w:val="none" w:sz="0" w:space="0" w:color="auto"/>
        <w:right w:val="none" w:sz="0" w:space="0" w:color="auto"/>
      </w:divBdr>
    </w:div>
    <w:div w:id="746994312">
      <w:bodyDiv w:val="1"/>
      <w:marLeft w:val="0"/>
      <w:marRight w:val="0"/>
      <w:marTop w:val="0"/>
      <w:marBottom w:val="0"/>
      <w:divBdr>
        <w:top w:val="none" w:sz="0" w:space="0" w:color="auto"/>
        <w:left w:val="none" w:sz="0" w:space="0" w:color="auto"/>
        <w:bottom w:val="none" w:sz="0" w:space="0" w:color="auto"/>
        <w:right w:val="none" w:sz="0" w:space="0" w:color="auto"/>
      </w:divBdr>
    </w:div>
    <w:div w:id="806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rldrelief.org/north-texas/get-involved/volunteer-applic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relief.thinkific.com/courses/national-esl-tuto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3702E50013BA40B25DFA29C0D88777" ma:contentTypeVersion="10" ma:contentTypeDescription="Create a new document." ma:contentTypeScope="" ma:versionID="9c0a61b90eef1dee977eff2a283dd161">
  <xsd:schema xmlns:xsd="http://www.w3.org/2001/XMLSchema" xmlns:xs="http://www.w3.org/2001/XMLSchema" xmlns:p="http://schemas.microsoft.com/office/2006/metadata/properties" xmlns:ns3="78a97e43-2305-4dd3-a59a-0f7cc2292fe3" xmlns:ns4="01bc4b02-0786-4ee5-82ed-acabf6a68a43" targetNamespace="http://schemas.microsoft.com/office/2006/metadata/properties" ma:root="true" ma:fieldsID="62e8621e279a4193bdd206f1929d40a2" ns3:_="" ns4:_="">
    <xsd:import namespace="78a97e43-2305-4dd3-a59a-0f7cc2292fe3"/>
    <xsd:import namespace="01bc4b02-0786-4ee5-82ed-acabf6a68a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7e43-2305-4dd3-a59a-0f7cc2292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bc4b02-0786-4ee5-82ed-acabf6a68a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8a97e43-2305-4dd3-a59a-0f7cc2292fe3" xsi:nil="true"/>
  </documentManagement>
</p:properties>
</file>

<file path=customXml/itemProps1.xml><?xml version="1.0" encoding="utf-8"?>
<ds:datastoreItem xmlns:ds="http://schemas.openxmlformats.org/officeDocument/2006/customXml" ds:itemID="{63E38414-05D3-49AA-9AED-3A7A0CC80F30}">
  <ds:schemaRefs>
    <ds:schemaRef ds:uri="http://schemas.microsoft.com/sharepoint/v3/contenttype/forms"/>
  </ds:schemaRefs>
</ds:datastoreItem>
</file>

<file path=customXml/itemProps2.xml><?xml version="1.0" encoding="utf-8"?>
<ds:datastoreItem xmlns:ds="http://schemas.openxmlformats.org/officeDocument/2006/customXml" ds:itemID="{D73FC12E-E8BA-4AF9-9AE3-C8CCADFA9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97e43-2305-4dd3-a59a-0f7cc2292fe3"/>
    <ds:schemaRef ds:uri="01bc4b02-0786-4ee5-82ed-acabf6a68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B3AF1-1AC1-4C37-B9BE-74868A7474E3}">
  <ds:schemaRefs>
    <ds:schemaRef ds:uri="http://schemas.microsoft.com/office/2006/metadata/properties"/>
    <ds:schemaRef ds:uri="http://www.w3.org/XML/1998/namespace"/>
    <ds:schemaRef ds:uri="78a97e43-2305-4dd3-a59a-0f7cc2292fe3"/>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1bc4b02-0786-4ee5-82ed-acabf6a68a4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Tafie Webb</dc:creator>
  <cp:keywords/>
  <dc:description/>
  <cp:lastModifiedBy>Faith Coleman</cp:lastModifiedBy>
  <cp:revision>6</cp:revision>
  <dcterms:created xsi:type="dcterms:W3CDTF">2023-02-01T19:39:00Z</dcterms:created>
  <dcterms:modified xsi:type="dcterms:W3CDTF">2023-02-01T20:25:00Z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0x010100D63702E50013BA40B25DFA29C0D88777</vt:lpwstr>
  </property>
  <property fmtid="{D5CDD505-2E9C-101B-9397-08002B2CF9AE}" pid="3" name="_dlc_DocIdItemGuid">
    <vt:lpwstr>6837ab39-df95-4d0a-ba3b-42c7d9f93e41</vt:lpwstr>
  </property>
  <property fmtid="{D5CDD505-2E9C-101B-9397-08002B2CF9AE}" pid="4" name="MediaServiceImageTags">
    <vt:lpwstr/>
  </property>
  <property fmtid="{D5CDD505-2E9C-101B-9397-08002B2CF9AE}" pid="5" name="_ExtendedDescription">
    <vt:lpwstr/>
  </property>
</Properties>
</file>