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49DB2" w14:textId="77777777" w:rsidR="00DF3865" w:rsidRPr="00DB63DA" w:rsidRDefault="00DF3865" w:rsidP="00DF3865">
      <w:pPr>
        <w:rPr>
          <w:rFonts w:ascii="Leelawadee UI Semilight" w:hAnsi="Leelawadee UI Semilight" w:cs="Leelawadee UI Semilight"/>
          <w:b/>
          <w:color w:val="00B0F0"/>
          <w:sz w:val="24"/>
          <w:szCs w:val="24"/>
        </w:rPr>
      </w:pPr>
      <w:bookmarkStart w:id="0" w:name="_GoBack"/>
      <w:bookmarkEnd w:id="0"/>
      <w:r w:rsidRPr="00DB63DA">
        <w:rPr>
          <w:rFonts w:ascii="Leelawadee UI Semilight" w:hAnsi="Leelawadee UI Semilight" w:cs="Leelawadee UI Semilight"/>
          <w:noProof/>
          <w:color w:val="00B0F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A577FEC" wp14:editId="59D33ED9">
            <wp:simplePos x="0" y="0"/>
            <wp:positionH relativeFrom="margin">
              <wp:align>right</wp:align>
            </wp:positionH>
            <wp:positionV relativeFrom="paragraph">
              <wp:posOffset>-238125</wp:posOffset>
            </wp:positionV>
            <wp:extent cx="1722755" cy="23733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_LOGO_BL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237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72A7A1" w14:textId="77777777" w:rsidR="00DF3865" w:rsidRPr="00DB63DA" w:rsidRDefault="00DB63DA" w:rsidP="00DF3865">
      <w:pPr>
        <w:rPr>
          <w:rFonts w:ascii="Leelawadee UI Semilight" w:hAnsi="Leelawadee UI Semilight" w:cs="Leelawadee UI Semilight"/>
          <w:b/>
          <w:color w:val="00B0F0"/>
          <w:sz w:val="30"/>
          <w:szCs w:val="30"/>
        </w:rPr>
      </w:pPr>
      <w:r w:rsidRPr="00DB63DA">
        <w:rPr>
          <w:rFonts w:ascii="Leelawadee UI Semilight" w:hAnsi="Leelawadee UI Semilight" w:cs="Leelawadee UI Semilight"/>
          <w:b/>
          <w:color w:val="00B0F0"/>
          <w:sz w:val="30"/>
          <w:szCs w:val="30"/>
        </w:rPr>
        <w:t>APARTMENT SET-UP ASSISTANT</w:t>
      </w:r>
    </w:p>
    <w:p w14:paraId="2C95AFF8" w14:textId="77777777" w:rsidR="00DB63DA" w:rsidRPr="00DB63DA" w:rsidRDefault="00DB63DA" w:rsidP="00DB63DA">
      <w:pPr>
        <w:rPr>
          <w:rFonts w:ascii="Leelawadee UI Semilight" w:hAnsi="Leelawadee UI Semilight" w:cs="Leelawadee UI Semilight"/>
          <w:sz w:val="26"/>
          <w:szCs w:val="26"/>
        </w:rPr>
      </w:pPr>
      <w:r>
        <w:rPr>
          <w:rFonts w:ascii="Leelawadee UI Semilight" w:hAnsi="Leelawadee UI Semilight" w:cs="Leelawadee UI Semilight"/>
          <w:b/>
          <w:bCs/>
          <w:sz w:val="26"/>
          <w:szCs w:val="26"/>
        </w:rPr>
        <w:t>Goal</w:t>
      </w:r>
    </w:p>
    <w:p w14:paraId="058C86D4" w14:textId="77777777" w:rsidR="00DF3865" w:rsidRPr="00DB63DA" w:rsidRDefault="00C26FC0" w:rsidP="00DB63DA">
      <w:pPr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 xml:space="preserve">Help welcome our new neighbors by setting up their apartments with </w:t>
      </w:r>
      <w:r w:rsidR="004B5C29">
        <w:rPr>
          <w:rFonts w:ascii="Leelawadee UI Semilight" w:hAnsi="Leelawadee UI Semilight" w:cs="Leelawadee UI Semilight"/>
          <w:sz w:val="24"/>
          <w:szCs w:val="24"/>
        </w:rPr>
        <w:t xml:space="preserve">various </w:t>
      </w:r>
      <w:r>
        <w:rPr>
          <w:rFonts w:ascii="Leelawadee UI Semilight" w:hAnsi="Leelawadee UI Semilight" w:cs="Leelawadee UI Semilight"/>
          <w:sz w:val="24"/>
          <w:szCs w:val="24"/>
        </w:rPr>
        <w:t xml:space="preserve">furniture </w:t>
      </w:r>
      <w:r w:rsidR="004B5C29">
        <w:rPr>
          <w:rFonts w:ascii="Leelawadee UI Semilight" w:hAnsi="Leelawadee UI Semilight" w:cs="Leelawadee UI Semilight"/>
          <w:sz w:val="24"/>
          <w:szCs w:val="24"/>
        </w:rPr>
        <w:t xml:space="preserve">items </w:t>
      </w:r>
      <w:r>
        <w:rPr>
          <w:rFonts w:ascii="Leelawadee UI Semilight" w:hAnsi="Leelawadee UI Semilight" w:cs="Leelawadee UI Semilight"/>
          <w:sz w:val="24"/>
          <w:szCs w:val="24"/>
        </w:rPr>
        <w:t xml:space="preserve">and </w:t>
      </w:r>
      <w:r w:rsidR="00F87D71">
        <w:rPr>
          <w:rFonts w:ascii="Leelawadee UI Semilight" w:hAnsi="Leelawadee UI Semilight" w:cs="Leelawadee UI Semilight"/>
          <w:sz w:val="24"/>
          <w:szCs w:val="24"/>
        </w:rPr>
        <w:t>home welcome kits.</w:t>
      </w:r>
    </w:p>
    <w:p w14:paraId="7B1D1C4C" w14:textId="77777777" w:rsidR="00797097" w:rsidRPr="00797097" w:rsidRDefault="00DF3865" w:rsidP="00797097">
      <w:pPr>
        <w:rPr>
          <w:rFonts w:ascii="Leelawadee UI Semilight" w:hAnsi="Leelawadee UI Semilight" w:cs="Leelawadee UI Semilight"/>
          <w:sz w:val="24"/>
          <w:szCs w:val="24"/>
        </w:rPr>
      </w:pPr>
      <w:r w:rsidRPr="00F87D71">
        <w:rPr>
          <w:rFonts w:ascii="Leelawadee UI Semilight" w:hAnsi="Leelawadee UI Semilight" w:cs="Leelawadee UI Semilight"/>
          <w:b/>
          <w:bCs/>
          <w:sz w:val="26"/>
          <w:szCs w:val="26"/>
        </w:rPr>
        <w:t>Duties and Responsibilities</w:t>
      </w:r>
    </w:p>
    <w:p w14:paraId="26D39309" w14:textId="77777777" w:rsidR="00DF3865" w:rsidRDefault="00A56C6A" w:rsidP="00F87D71">
      <w:pPr>
        <w:pStyle w:val="ListParagraph"/>
        <w:numPr>
          <w:ilvl w:val="0"/>
          <w:numId w:val="3"/>
        </w:numPr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>Move</w:t>
      </w:r>
      <w:r w:rsidR="00F87D71">
        <w:rPr>
          <w:rFonts w:ascii="Leelawadee UI Semilight" w:hAnsi="Leelawadee UI Semilight" w:cs="Leelawadee UI Semilight"/>
          <w:sz w:val="24"/>
          <w:szCs w:val="24"/>
        </w:rPr>
        <w:t xml:space="preserve"> heavy furniture such as couches, mattresses, tables, and chairs &amp; other </w:t>
      </w:r>
      <w:r w:rsidR="00840DCA">
        <w:rPr>
          <w:rFonts w:ascii="Leelawadee UI Semilight" w:hAnsi="Leelawadee UI Semilight" w:cs="Leelawadee UI Semilight"/>
          <w:sz w:val="24"/>
          <w:szCs w:val="24"/>
        </w:rPr>
        <w:t>home items like kitchen</w:t>
      </w:r>
      <w:r w:rsidR="00F87D71">
        <w:rPr>
          <w:rFonts w:ascii="Leelawadee UI Semilight" w:hAnsi="Leelawadee UI Semilight" w:cs="Leelawadee UI Semilight"/>
          <w:sz w:val="24"/>
          <w:szCs w:val="24"/>
        </w:rPr>
        <w:t xml:space="preserve"> s</w:t>
      </w:r>
      <w:r w:rsidR="00840DCA">
        <w:rPr>
          <w:rFonts w:ascii="Leelawadee UI Semilight" w:hAnsi="Leelawadee UI Semilight" w:cs="Leelawadee UI Semilight"/>
          <w:sz w:val="24"/>
          <w:szCs w:val="24"/>
        </w:rPr>
        <w:t>ets, lamps, pillows, etc.</w:t>
      </w:r>
    </w:p>
    <w:p w14:paraId="1DBC8AD3" w14:textId="77777777" w:rsidR="00840DCA" w:rsidRDefault="00E97EBA" w:rsidP="00F87D71">
      <w:pPr>
        <w:pStyle w:val="ListParagraph"/>
        <w:numPr>
          <w:ilvl w:val="0"/>
          <w:numId w:val="3"/>
        </w:numPr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>Buy &amp; t</w:t>
      </w:r>
      <w:r w:rsidR="00840DCA">
        <w:rPr>
          <w:rFonts w:ascii="Leelawadee UI Semilight" w:hAnsi="Leelawadee UI Semilight" w:cs="Leelawadee UI Semilight"/>
          <w:sz w:val="24"/>
          <w:szCs w:val="24"/>
        </w:rPr>
        <w:t xml:space="preserve">ake newly bought items out of packaging and </w:t>
      </w:r>
      <w:r w:rsidR="00A56C6A">
        <w:rPr>
          <w:rFonts w:ascii="Leelawadee UI Semilight" w:hAnsi="Leelawadee UI Semilight" w:cs="Leelawadee UI Semilight"/>
          <w:sz w:val="24"/>
          <w:szCs w:val="24"/>
        </w:rPr>
        <w:t>put</w:t>
      </w:r>
      <w:r w:rsidR="00840DCA">
        <w:rPr>
          <w:rFonts w:ascii="Leelawadee UI Semilight" w:hAnsi="Leelawadee UI Semilight" w:cs="Leelawadee UI Semilight"/>
          <w:sz w:val="24"/>
          <w:szCs w:val="24"/>
        </w:rPr>
        <w:t xml:space="preserve"> in proper area (</w:t>
      </w:r>
      <w:r w:rsidR="00A56C6A">
        <w:rPr>
          <w:rFonts w:ascii="Leelawadee UI Semilight" w:hAnsi="Leelawadee UI Semilight" w:cs="Leelawadee UI Semilight"/>
          <w:sz w:val="24"/>
          <w:szCs w:val="24"/>
        </w:rPr>
        <w:t>place covers</w:t>
      </w:r>
      <w:r w:rsidR="00840DCA">
        <w:rPr>
          <w:rFonts w:ascii="Leelawadee UI Semilight" w:hAnsi="Leelawadee UI Semilight" w:cs="Leelawadee UI Semilight"/>
          <w:sz w:val="24"/>
          <w:szCs w:val="24"/>
        </w:rPr>
        <w:t xml:space="preserve"> </w:t>
      </w:r>
      <w:r w:rsidR="00A56C6A">
        <w:rPr>
          <w:rFonts w:ascii="Leelawadee UI Semilight" w:hAnsi="Leelawadee UI Semilight" w:cs="Leelawadee UI Semilight"/>
          <w:sz w:val="24"/>
          <w:szCs w:val="24"/>
        </w:rPr>
        <w:t>on pillows</w:t>
      </w:r>
      <w:r w:rsidR="00840DCA">
        <w:rPr>
          <w:rFonts w:ascii="Leelawadee UI Semilight" w:hAnsi="Leelawadee UI Semilight" w:cs="Leelawadee UI Semilight"/>
          <w:sz w:val="24"/>
          <w:szCs w:val="24"/>
        </w:rPr>
        <w:t xml:space="preserve">, </w:t>
      </w:r>
      <w:r w:rsidR="00A56C6A">
        <w:rPr>
          <w:rFonts w:ascii="Leelawadee UI Semilight" w:hAnsi="Leelawadee UI Semilight" w:cs="Leelawadee UI Semilight"/>
          <w:sz w:val="24"/>
          <w:szCs w:val="24"/>
        </w:rPr>
        <w:t xml:space="preserve">put sheets on </w:t>
      </w:r>
      <w:r w:rsidR="00840DCA">
        <w:rPr>
          <w:rFonts w:ascii="Leelawadee UI Semilight" w:hAnsi="Leelawadee UI Semilight" w:cs="Leelawadee UI Semilight"/>
          <w:sz w:val="24"/>
          <w:szCs w:val="24"/>
        </w:rPr>
        <w:t>mattresses</w:t>
      </w:r>
      <w:r w:rsidR="00A56C6A">
        <w:rPr>
          <w:rFonts w:ascii="Leelawadee UI Semilight" w:hAnsi="Leelawadee UI Semilight" w:cs="Leelawadee UI Semilight"/>
          <w:sz w:val="24"/>
          <w:szCs w:val="24"/>
        </w:rPr>
        <w:t>, then place</w:t>
      </w:r>
      <w:r w:rsidR="00E66962">
        <w:rPr>
          <w:rFonts w:ascii="Leelawadee UI Semilight" w:hAnsi="Leelawadee UI Semilight" w:cs="Leelawadee UI Semilight"/>
          <w:sz w:val="24"/>
          <w:szCs w:val="24"/>
        </w:rPr>
        <w:t xml:space="preserve"> on bed frames, etc.)</w:t>
      </w:r>
    </w:p>
    <w:p w14:paraId="65269039" w14:textId="77777777" w:rsidR="00DF3865" w:rsidRPr="00797097" w:rsidRDefault="00797097" w:rsidP="00797097">
      <w:pPr>
        <w:pStyle w:val="ListParagraph"/>
        <w:numPr>
          <w:ilvl w:val="0"/>
          <w:numId w:val="3"/>
        </w:numPr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 xml:space="preserve">Go through </w:t>
      </w:r>
      <w:r w:rsidR="00DD2243">
        <w:rPr>
          <w:rFonts w:ascii="Leelawadee UI Semilight" w:hAnsi="Leelawadee UI Semilight" w:cs="Leelawadee UI Semilight"/>
          <w:sz w:val="24"/>
          <w:szCs w:val="24"/>
        </w:rPr>
        <w:t>Material Needs List</w:t>
      </w:r>
      <w:r>
        <w:rPr>
          <w:rFonts w:ascii="Leelawadee UI Semilight" w:hAnsi="Leelawadee UI Semilight" w:cs="Leelawadee UI Semilight"/>
          <w:sz w:val="24"/>
          <w:szCs w:val="24"/>
        </w:rPr>
        <w:t xml:space="preserve"> list to ensure all required pieces are in the client’s new home</w:t>
      </w:r>
    </w:p>
    <w:p w14:paraId="1377D72A" w14:textId="77777777" w:rsidR="00E66962" w:rsidRPr="00E66962" w:rsidRDefault="00DF3865" w:rsidP="00F87D71">
      <w:pPr>
        <w:rPr>
          <w:rFonts w:ascii="Leelawadee UI Semilight" w:hAnsi="Leelawadee UI Semilight" w:cs="Leelawadee UI Semilight"/>
          <w:sz w:val="26"/>
          <w:szCs w:val="26"/>
        </w:rPr>
      </w:pPr>
      <w:r w:rsidRPr="00E66962">
        <w:rPr>
          <w:rFonts w:ascii="Leelawadee UI Semilight" w:hAnsi="Leelawadee UI Semilight" w:cs="Leelawadee UI Semilight"/>
          <w:b/>
          <w:bCs/>
          <w:sz w:val="26"/>
          <w:szCs w:val="26"/>
        </w:rPr>
        <w:t>Time Requirements</w:t>
      </w:r>
    </w:p>
    <w:p w14:paraId="778634C8" w14:textId="77777777" w:rsidR="00DF3865" w:rsidRPr="00F87D71" w:rsidRDefault="00E66962" w:rsidP="00F87D71">
      <w:pPr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>A full set-up</w:t>
      </w:r>
      <w:r w:rsidR="00E97EBA">
        <w:rPr>
          <w:rFonts w:ascii="Leelawadee UI Semilight" w:hAnsi="Leelawadee UI Semilight" w:cs="Leelawadee UI Semilight"/>
          <w:sz w:val="24"/>
          <w:szCs w:val="24"/>
        </w:rPr>
        <w:t xml:space="preserve"> for one home takes about 4</w:t>
      </w:r>
      <w:r w:rsidR="00797097">
        <w:rPr>
          <w:rFonts w:ascii="Leelawadee UI Semilight" w:hAnsi="Leelawadee UI Semilight" w:cs="Leelawadee UI Semilight"/>
          <w:sz w:val="24"/>
          <w:szCs w:val="24"/>
        </w:rPr>
        <w:t xml:space="preserve"> hours to complete from start to finish.</w:t>
      </w:r>
      <w:r w:rsidR="003775AA">
        <w:rPr>
          <w:rFonts w:ascii="Leelawadee UI Semilight" w:hAnsi="Leelawadee UI Semilight" w:cs="Leelawadee UI Semilight"/>
          <w:sz w:val="24"/>
          <w:szCs w:val="24"/>
        </w:rPr>
        <w:t xml:space="preserve"> Apartment set-ups occur on an as needed basis</w:t>
      </w:r>
      <w:r w:rsidR="001B4CFC">
        <w:rPr>
          <w:rFonts w:ascii="Leelawadee UI Semilight" w:hAnsi="Leelawadee UI Semilight" w:cs="Leelawadee UI Semilight"/>
          <w:sz w:val="24"/>
          <w:szCs w:val="24"/>
        </w:rPr>
        <w:t xml:space="preserve">, so volunteers are able to accept set-up dates based on their availability. </w:t>
      </w:r>
      <w:r w:rsidR="001B4CFC" w:rsidRPr="001B4CFC">
        <w:rPr>
          <w:rFonts w:ascii="Leelawadee UI Semilight" w:hAnsi="Leelawadee UI Semilight" w:cs="Leelawadee UI Semilight"/>
          <w:i/>
          <w:sz w:val="24"/>
          <w:szCs w:val="24"/>
        </w:rPr>
        <w:t>Set-ups occur Monday – Friday only.</w:t>
      </w:r>
    </w:p>
    <w:p w14:paraId="72A3C448" w14:textId="77777777" w:rsidR="008C5647" w:rsidRPr="00C05A24" w:rsidRDefault="00DF3865" w:rsidP="001B4CFC">
      <w:pPr>
        <w:rPr>
          <w:rFonts w:ascii="Leelawadee UI Semilight" w:hAnsi="Leelawadee UI Semilight" w:cs="Leelawadee UI Semilight"/>
          <w:sz w:val="26"/>
          <w:szCs w:val="26"/>
        </w:rPr>
      </w:pPr>
      <w:r w:rsidRPr="00C05A24">
        <w:rPr>
          <w:rFonts w:ascii="Leelawadee UI Semilight" w:hAnsi="Leelawadee UI Semilight" w:cs="Leelawadee UI Semilight"/>
          <w:b/>
          <w:bCs/>
          <w:sz w:val="26"/>
          <w:szCs w:val="26"/>
        </w:rPr>
        <w:t>Location</w:t>
      </w:r>
    </w:p>
    <w:p w14:paraId="0FADE017" w14:textId="77777777" w:rsidR="00DF3865" w:rsidRPr="008C5647" w:rsidRDefault="008C5647" w:rsidP="008C5647">
      <w:pPr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 xml:space="preserve">Volunteers will travel between </w:t>
      </w:r>
      <w:r w:rsidR="00E97EBA">
        <w:rPr>
          <w:rFonts w:ascii="Leelawadee UI Semilight" w:hAnsi="Leelawadee UI Semilight" w:cs="Leelawadee UI Semilight"/>
          <w:sz w:val="24"/>
          <w:szCs w:val="24"/>
        </w:rPr>
        <w:t xml:space="preserve">the warehouse, department stores, and apartment complexes </w:t>
      </w:r>
      <w:r>
        <w:rPr>
          <w:rFonts w:ascii="Leelawadee UI Semilight" w:hAnsi="Leelawadee UI Semilight" w:cs="Leelawadee UI Semilight"/>
          <w:sz w:val="24"/>
          <w:szCs w:val="24"/>
        </w:rPr>
        <w:t>with the Resource Coordinator.</w:t>
      </w:r>
    </w:p>
    <w:p w14:paraId="1C7A956B" w14:textId="77777777" w:rsidR="00C05A24" w:rsidRPr="004B5C29" w:rsidRDefault="00DF3865" w:rsidP="00C05A24">
      <w:pPr>
        <w:rPr>
          <w:rFonts w:ascii="Leelawadee UI Semilight" w:hAnsi="Leelawadee UI Semilight" w:cs="Leelawadee UI Semilight"/>
          <w:b/>
          <w:bCs/>
          <w:sz w:val="26"/>
          <w:szCs w:val="26"/>
        </w:rPr>
      </w:pPr>
      <w:r w:rsidRPr="004B5C29">
        <w:rPr>
          <w:rFonts w:ascii="Leelawadee UI Semilight" w:hAnsi="Leelawadee UI Semilight" w:cs="Leelawadee UI Semilight"/>
          <w:b/>
          <w:bCs/>
          <w:sz w:val="26"/>
          <w:szCs w:val="26"/>
        </w:rPr>
        <w:t>Skill</w:t>
      </w:r>
      <w:r w:rsidR="00C05A24" w:rsidRPr="004B5C29">
        <w:rPr>
          <w:rFonts w:ascii="Leelawadee UI Semilight" w:hAnsi="Leelawadee UI Semilight" w:cs="Leelawadee UI Semilight"/>
          <w:b/>
          <w:bCs/>
          <w:sz w:val="26"/>
          <w:szCs w:val="26"/>
        </w:rPr>
        <w:t xml:space="preserve">s &amp; </w:t>
      </w:r>
      <w:r w:rsidRPr="004B5C29">
        <w:rPr>
          <w:rFonts w:ascii="Leelawadee UI Semilight" w:hAnsi="Leelawadee UI Semilight" w:cs="Leelawadee UI Semilight"/>
          <w:b/>
          <w:bCs/>
          <w:sz w:val="26"/>
          <w:szCs w:val="26"/>
        </w:rPr>
        <w:t>Requirements</w:t>
      </w:r>
    </w:p>
    <w:p w14:paraId="25C2F327" w14:textId="77777777" w:rsidR="00C05A24" w:rsidRPr="00AE07BE" w:rsidRDefault="00C05A24" w:rsidP="00C05A24">
      <w:pPr>
        <w:pStyle w:val="ListParagraph"/>
        <w:numPr>
          <w:ilvl w:val="0"/>
          <w:numId w:val="4"/>
        </w:numPr>
        <w:rPr>
          <w:rFonts w:ascii="Leelawadee UI Semilight" w:hAnsi="Leelawadee UI Semilight" w:cs="Leelawadee UI Semilight"/>
          <w:sz w:val="24"/>
          <w:szCs w:val="24"/>
          <w:u w:val="single"/>
        </w:rPr>
      </w:pPr>
      <w:r w:rsidRPr="00AE07BE">
        <w:rPr>
          <w:rFonts w:ascii="Leelawadee UI Semilight" w:hAnsi="Leelawadee UI Semilight" w:cs="Leelawadee UI Semilight"/>
          <w:sz w:val="24"/>
          <w:szCs w:val="24"/>
          <w:u w:val="single"/>
        </w:rPr>
        <w:t>This</w:t>
      </w:r>
      <w:r w:rsidR="00AF70F3" w:rsidRPr="00AE07BE">
        <w:rPr>
          <w:rFonts w:ascii="Leelawadee UI Semilight" w:hAnsi="Leelawadee UI Semilight" w:cs="Leelawadee UI Semilight"/>
          <w:sz w:val="24"/>
          <w:szCs w:val="24"/>
          <w:u w:val="single"/>
        </w:rPr>
        <w:t xml:space="preserve"> role require</w:t>
      </w:r>
      <w:r w:rsidR="00AE07BE" w:rsidRPr="00AE07BE">
        <w:rPr>
          <w:rFonts w:ascii="Leelawadee UI Semilight" w:hAnsi="Leelawadee UI Semilight" w:cs="Leelawadee UI Semilight"/>
          <w:sz w:val="24"/>
          <w:szCs w:val="24"/>
          <w:u w:val="single"/>
        </w:rPr>
        <w:t>s</w:t>
      </w:r>
      <w:r w:rsidR="00AF70F3" w:rsidRPr="00AE07BE">
        <w:rPr>
          <w:rFonts w:ascii="Leelawadee UI Semilight" w:hAnsi="Leelawadee UI Semilight" w:cs="Leelawadee UI Semilight"/>
          <w:sz w:val="24"/>
          <w:szCs w:val="24"/>
          <w:u w:val="single"/>
        </w:rPr>
        <w:t xml:space="preserve"> heavy lifting!</w:t>
      </w:r>
    </w:p>
    <w:p w14:paraId="42F6EB5F" w14:textId="77777777" w:rsidR="00AF70F3" w:rsidRPr="00C05A24" w:rsidRDefault="00AF70F3" w:rsidP="00C05A24">
      <w:pPr>
        <w:pStyle w:val="ListParagraph"/>
        <w:numPr>
          <w:ilvl w:val="0"/>
          <w:numId w:val="4"/>
        </w:numPr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>Transporting items to the 2</w:t>
      </w:r>
      <w:r w:rsidRPr="00AF70F3">
        <w:rPr>
          <w:rFonts w:ascii="Leelawadee UI Semilight" w:hAnsi="Leelawadee UI Semilight" w:cs="Leelawadee UI Semilight"/>
          <w:sz w:val="24"/>
          <w:szCs w:val="24"/>
          <w:vertAlign w:val="superscript"/>
        </w:rPr>
        <w:t>nd</w:t>
      </w:r>
      <w:r>
        <w:rPr>
          <w:rFonts w:ascii="Leelawadee UI Semilight" w:hAnsi="Leelawadee UI Semilight" w:cs="Leelawadee UI Semilight"/>
          <w:sz w:val="24"/>
          <w:szCs w:val="24"/>
        </w:rPr>
        <w:t xml:space="preserve"> or 3</w:t>
      </w:r>
      <w:r w:rsidRPr="00AF70F3">
        <w:rPr>
          <w:rFonts w:ascii="Leelawadee UI Semilight" w:hAnsi="Leelawadee UI Semilight" w:cs="Leelawadee UI Semilight"/>
          <w:sz w:val="24"/>
          <w:szCs w:val="24"/>
          <w:vertAlign w:val="superscript"/>
        </w:rPr>
        <w:t>rd</w:t>
      </w:r>
      <w:r>
        <w:rPr>
          <w:rFonts w:ascii="Leelawadee UI Semilight" w:hAnsi="Leelawadee UI Semilight" w:cs="Leelawadee UI Semilight"/>
          <w:sz w:val="24"/>
          <w:szCs w:val="24"/>
        </w:rPr>
        <w:t xml:space="preserve"> floor of an apartment complex may be required</w:t>
      </w:r>
    </w:p>
    <w:p w14:paraId="15B06AF0" w14:textId="77777777" w:rsidR="00B83705" w:rsidRPr="004B5C29" w:rsidRDefault="00DF3865" w:rsidP="00B83705">
      <w:pPr>
        <w:rPr>
          <w:rFonts w:ascii="Leelawadee UI Semilight" w:hAnsi="Leelawadee UI Semilight" w:cs="Leelawadee UI Semilight"/>
          <w:sz w:val="26"/>
          <w:szCs w:val="26"/>
        </w:rPr>
      </w:pPr>
      <w:r w:rsidRPr="004B5C29">
        <w:rPr>
          <w:rFonts w:ascii="Leelawadee UI Semilight" w:hAnsi="Leelawadee UI Semilight" w:cs="Leelawadee UI Semilight"/>
          <w:b/>
          <w:bCs/>
          <w:sz w:val="26"/>
          <w:szCs w:val="26"/>
        </w:rPr>
        <w:t>Supervision &amp; Support</w:t>
      </w:r>
    </w:p>
    <w:p w14:paraId="2C034158" w14:textId="77777777" w:rsidR="00F42C1E" w:rsidRPr="00DB63DA" w:rsidRDefault="00B83705">
      <w:pPr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 xml:space="preserve">The Resource Coordinator &amp; Resource Coordinator Intern will assist all volunteers. Volunteers will not be granted access to apartment </w:t>
      </w:r>
      <w:r>
        <w:rPr>
          <w:rFonts w:ascii="Leelawadee UI Semilight" w:hAnsi="Leelawadee UI Semilight" w:cs="Leelawadee UI Semilight"/>
          <w:i/>
          <w:sz w:val="24"/>
          <w:szCs w:val="24"/>
        </w:rPr>
        <w:t>without</w:t>
      </w:r>
      <w:r>
        <w:rPr>
          <w:rFonts w:ascii="Leelawadee UI Semilight" w:hAnsi="Leelawadee UI Semilight" w:cs="Leelawadee UI Semilight"/>
          <w:sz w:val="24"/>
          <w:szCs w:val="24"/>
        </w:rPr>
        <w:t xml:space="preserve"> either worker present.</w:t>
      </w:r>
    </w:p>
    <w:sectPr w:rsidR="00F42C1E" w:rsidRPr="00DB63D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76E7B" w14:textId="77777777" w:rsidR="00F1351D" w:rsidRDefault="00F1351D" w:rsidP="004B5C29">
      <w:pPr>
        <w:spacing w:after="0" w:line="240" w:lineRule="auto"/>
      </w:pPr>
      <w:r>
        <w:separator/>
      </w:r>
    </w:p>
  </w:endnote>
  <w:endnote w:type="continuationSeparator" w:id="0">
    <w:p w14:paraId="4AD635D5" w14:textId="77777777" w:rsidR="00F1351D" w:rsidRDefault="00F1351D" w:rsidP="004B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560"/>
      <w:gridCol w:w="1680"/>
      <w:gridCol w:w="3120"/>
    </w:tblGrid>
    <w:tr w:rsidR="3102B595" w14:paraId="1BC24FBA" w14:textId="77777777" w:rsidTr="3102B595">
      <w:tc>
        <w:tcPr>
          <w:tcW w:w="4560" w:type="dxa"/>
        </w:tcPr>
        <w:p w14:paraId="0A70CD91" w14:textId="77777777" w:rsidR="3102B595" w:rsidRDefault="00A50961" w:rsidP="3102B595">
          <w:pPr>
            <w:pStyle w:val="Header"/>
            <w:ind w:left="-115"/>
          </w:pPr>
          <w:r>
            <w:t>Department: Community Engagement</w:t>
          </w:r>
        </w:p>
      </w:tc>
      <w:tc>
        <w:tcPr>
          <w:tcW w:w="1680" w:type="dxa"/>
        </w:tcPr>
        <w:p w14:paraId="248AD94B" w14:textId="77777777" w:rsidR="3102B595" w:rsidRDefault="00DB1046" w:rsidP="3102B595">
          <w:pPr>
            <w:pStyle w:val="Header"/>
            <w:jc w:val="center"/>
          </w:pPr>
        </w:p>
      </w:tc>
      <w:tc>
        <w:tcPr>
          <w:tcW w:w="3120" w:type="dxa"/>
        </w:tcPr>
        <w:p w14:paraId="7DBECCC3" w14:textId="77777777" w:rsidR="3102B595" w:rsidRDefault="004B5C29" w:rsidP="3102B595">
          <w:pPr>
            <w:pStyle w:val="Header"/>
            <w:ind w:right="-115"/>
            <w:jc w:val="right"/>
          </w:pPr>
          <w:r>
            <w:t>Revised 02.03.2023</w:t>
          </w:r>
        </w:p>
      </w:tc>
    </w:tr>
  </w:tbl>
  <w:p w14:paraId="087941DB" w14:textId="77777777" w:rsidR="3102B595" w:rsidRDefault="00DB1046" w:rsidP="3102B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01346" w14:textId="77777777" w:rsidR="00F1351D" w:rsidRDefault="00F1351D" w:rsidP="004B5C29">
      <w:pPr>
        <w:spacing w:after="0" w:line="240" w:lineRule="auto"/>
      </w:pPr>
      <w:r>
        <w:separator/>
      </w:r>
    </w:p>
  </w:footnote>
  <w:footnote w:type="continuationSeparator" w:id="0">
    <w:p w14:paraId="65503E6B" w14:textId="77777777" w:rsidR="00F1351D" w:rsidRDefault="00F1351D" w:rsidP="004B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35B36"/>
    <w:multiLevelType w:val="hybridMultilevel"/>
    <w:tmpl w:val="CD9E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613F5"/>
    <w:multiLevelType w:val="hybridMultilevel"/>
    <w:tmpl w:val="A77CF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197D00"/>
    <w:multiLevelType w:val="hybridMultilevel"/>
    <w:tmpl w:val="8962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9125E"/>
    <w:multiLevelType w:val="hybridMultilevel"/>
    <w:tmpl w:val="9A7AC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65"/>
    <w:rsid w:val="00170C48"/>
    <w:rsid w:val="001B4CFC"/>
    <w:rsid w:val="00255EDC"/>
    <w:rsid w:val="003775AA"/>
    <w:rsid w:val="004B5C29"/>
    <w:rsid w:val="00797097"/>
    <w:rsid w:val="00840DCA"/>
    <w:rsid w:val="00866785"/>
    <w:rsid w:val="008C5647"/>
    <w:rsid w:val="00936180"/>
    <w:rsid w:val="00A50961"/>
    <w:rsid w:val="00A56C6A"/>
    <w:rsid w:val="00AE07BE"/>
    <w:rsid w:val="00AF70F3"/>
    <w:rsid w:val="00B83705"/>
    <w:rsid w:val="00B9509F"/>
    <w:rsid w:val="00C05A24"/>
    <w:rsid w:val="00C26FC0"/>
    <w:rsid w:val="00CB173C"/>
    <w:rsid w:val="00CD5A20"/>
    <w:rsid w:val="00DB1046"/>
    <w:rsid w:val="00DB63DA"/>
    <w:rsid w:val="00DD2243"/>
    <w:rsid w:val="00DF3865"/>
    <w:rsid w:val="00E66962"/>
    <w:rsid w:val="00E97EBA"/>
    <w:rsid w:val="00F1351D"/>
    <w:rsid w:val="00F87D71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5671F"/>
  <w15:chartTrackingRefBased/>
  <w15:docId w15:val="{F8A00219-4EA0-4658-A31B-42AD6B49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86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F3865"/>
  </w:style>
  <w:style w:type="paragraph" w:styleId="Header">
    <w:name w:val="header"/>
    <w:basedOn w:val="Normal"/>
    <w:link w:val="HeaderChar"/>
    <w:uiPriority w:val="99"/>
    <w:unhideWhenUsed/>
    <w:rsid w:val="00DF3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DF3865"/>
  </w:style>
  <w:style w:type="character" w:customStyle="1" w:styleId="FooterChar">
    <w:name w:val="Footer Char"/>
    <w:basedOn w:val="DefaultParagraphFont"/>
    <w:link w:val="Footer"/>
    <w:uiPriority w:val="99"/>
    <w:rsid w:val="00DF3865"/>
  </w:style>
  <w:style w:type="paragraph" w:styleId="Footer">
    <w:name w:val="footer"/>
    <w:basedOn w:val="Normal"/>
    <w:link w:val="FooterChar"/>
    <w:uiPriority w:val="99"/>
    <w:unhideWhenUsed/>
    <w:rsid w:val="00DF3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DF3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Serenity Conrad</dc:creator>
  <cp:keywords/>
  <dc:description/>
  <cp:lastModifiedBy>whale</cp:lastModifiedBy>
  <cp:revision>2</cp:revision>
  <dcterms:created xsi:type="dcterms:W3CDTF">2023-03-24T15:40:00Z</dcterms:created>
  <dcterms:modified xsi:type="dcterms:W3CDTF">2023-03-24T15:40:00Z</dcterms:modified>
</cp:coreProperties>
</file>