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2280753B" w:rsidR="003B3BCE" w:rsidRDefault="00000000">
      <w:pPr>
        <w:spacing w:after="0"/>
        <w:rPr>
          <w:b/>
          <w:bCs/>
          <w:sz w:val="26"/>
          <w:szCs w:val="26"/>
        </w:rPr>
      </w:pPr>
      <w:r w:rsidRPr="00EA3763">
        <w:rPr>
          <w:b/>
          <w:bCs/>
          <w:sz w:val="26"/>
          <w:szCs w:val="26"/>
        </w:rPr>
        <w:t>The Quartet of the Vulnerabl</w:t>
      </w:r>
      <w:r w:rsidR="00550351">
        <w:rPr>
          <w:b/>
          <w:bCs/>
          <w:sz w:val="26"/>
          <w:szCs w:val="26"/>
        </w:rPr>
        <w:t>e, Sermon 1</w:t>
      </w:r>
    </w:p>
    <w:p w14:paraId="16AE6982" w14:textId="7F917BCF" w:rsidR="00EA3763" w:rsidRPr="007A7E3E" w:rsidRDefault="00EA3763">
      <w:pPr>
        <w:spacing w:after="0"/>
        <w:rPr>
          <w:sz w:val="26"/>
          <w:szCs w:val="26"/>
        </w:rPr>
      </w:pPr>
      <w:r w:rsidRPr="007A7E3E">
        <w:rPr>
          <w:sz w:val="26"/>
          <w:szCs w:val="26"/>
        </w:rPr>
        <w:t xml:space="preserve">Eric Lintala </w:t>
      </w:r>
    </w:p>
    <w:p w14:paraId="00000002" w14:textId="0060A061" w:rsidR="003B3BCE" w:rsidRDefault="003B3BCE">
      <w:pPr>
        <w:spacing w:after="0"/>
        <w:rPr>
          <w:sz w:val="26"/>
          <w:szCs w:val="26"/>
        </w:rPr>
      </w:pPr>
    </w:p>
    <w:p w14:paraId="00000005" w14:textId="71424A8C" w:rsidR="003B3BCE" w:rsidRPr="00EA3763" w:rsidRDefault="00000000" w:rsidP="00EA3763">
      <w:pPr>
        <w:pStyle w:val="Heading1"/>
        <w:rPr>
          <w:b w:val="0"/>
          <w:bCs/>
          <w:sz w:val="28"/>
          <w:szCs w:val="28"/>
        </w:rPr>
      </w:pPr>
      <w:r w:rsidRPr="00EA3763">
        <w:rPr>
          <w:b w:val="0"/>
          <w:bCs/>
          <w:sz w:val="28"/>
          <w:szCs w:val="28"/>
        </w:rPr>
        <w:t>Intro: (2 min)</w:t>
      </w:r>
    </w:p>
    <w:p w14:paraId="00000006" w14:textId="77777777" w:rsidR="003B3BCE" w:rsidRDefault="00000000">
      <w:pPr>
        <w:numPr>
          <w:ilvl w:val="0"/>
          <w:numId w:val="3"/>
        </w:numPr>
        <w:pBdr>
          <w:top w:val="nil"/>
          <w:left w:val="nil"/>
          <w:bottom w:val="nil"/>
          <w:right w:val="nil"/>
          <w:between w:val="nil"/>
        </w:pBdr>
        <w:spacing w:after="0"/>
        <w:rPr>
          <w:sz w:val="26"/>
          <w:szCs w:val="26"/>
        </w:rPr>
      </w:pPr>
      <w:r>
        <w:rPr>
          <w:color w:val="000000"/>
          <w:sz w:val="26"/>
          <w:szCs w:val="26"/>
        </w:rPr>
        <w:t>Who I am</w:t>
      </w:r>
    </w:p>
    <w:p w14:paraId="00000007" w14:textId="77777777" w:rsidR="003B3BCE" w:rsidRDefault="00000000">
      <w:pPr>
        <w:numPr>
          <w:ilvl w:val="1"/>
          <w:numId w:val="3"/>
        </w:numPr>
        <w:pBdr>
          <w:top w:val="nil"/>
          <w:left w:val="nil"/>
          <w:bottom w:val="nil"/>
          <w:right w:val="nil"/>
          <w:between w:val="nil"/>
        </w:pBdr>
        <w:rPr>
          <w:sz w:val="26"/>
          <w:szCs w:val="26"/>
        </w:rPr>
      </w:pPr>
      <w:r>
        <w:rPr>
          <w:color w:val="000000"/>
          <w:sz w:val="26"/>
          <w:szCs w:val="26"/>
        </w:rPr>
        <w:t>Father, Son, CCE Manager, Gardener, lover of people</w:t>
      </w:r>
    </w:p>
    <w:p w14:paraId="00000008" w14:textId="77777777" w:rsidR="003B3BCE" w:rsidRDefault="00000000">
      <w:pPr>
        <w:pStyle w:val="Heading1"/>
        <w:rPr>
          <w:sz w:val="28"/>
          <w:szCs w:val="28"/>
        </w:rPr>
      </w:pPr>
      <w:r>
        <w:rPr>
          <w:sz w:val="28"/>
          <w:szCs w:val="28"/>
        </w:rPr>
        <w:t>Goals of Sermon Series: (1 min)</w:t>
      </w:r>
    </w:p>
    <w:p w14:paraId="00000009" w14:textId="77777777" w:rsidR="003B3BCE" w:rsidRPr="00EA3763" w:rsidRDefault="00000000">
      <w:pPr>
        <w:numPr>
          <w:ilvl w:val="0"/>
          <w:numId w:val="5"/>
        </w:numPr>
        <w:pBdr>
          <w:top w:val="nil"/>
          <w:left w:val="nil"/>
          <w:bottom w:val="nil"/>
          <w:right w:val="nil"/>
          <w:between w:val="nil"/>
        </w:pBdr>
        <w:spacing w:after="0"/>
        <w:rPr>
          <w:bCs/>
          <w:sz w:val="26"/>
          <w:szCs w:val="26"/>
        </w:rPr>
      </w:pPr>
      <w:r w:rsidRPr="00EA3763">
        <w:rPr>
          <w:bCs/>
          <w:color w:val="000000"/>
          <w:sz w:val="26"/>
          <w:szCs w:val="26"/>
        </w:rPr>
        <w:t>To orient our eyes and hearts towards God’s expansive heart for the hurt and suffering.</w:t>
      </w:r>
    </w:p>
    <w:p w14:paraId="0000000A" w14:textId="77777777" w:rsidR="003B3BCE" w:rsidRPr="00EA3763" w:rsidRDefault="00000000">
      <w:pPr>
        <w:numPr>
          <w:ilvl w:val="0"/>
          <w:numId w:val="5"/>
        </w:numPr>
        <w:pBdr>
          <w:top w:val="nil"/>
          <w:left w:val="nil"/>
          <w:bottom w:val="nil"/>
          <w:right w:val="nil"/>
          <w:between w:val="nil"/>
        </w:pBdr>
        <w:spacing w:after="0"/>
        <w:rPr>
          <w:bCs/>
          <w:sz w:val="26"/>
          <w:szCs w:val="26"/>
        </w:rPr>
      </w:pPr>
      <w:r w:rsidRPr="00EA3763">
        <w:rPr>
          <w:bCs/>
          <w:color w:val="000000"/>
          <w:sz w:val="26"/>
          <w:szCs w:val="26"/>
        </w:rPr>
        <w:t xml:space="preserve">To show how God has worked in and through the vulnerable from the beginning. </w:t>
      </w:r>
    </w:p>
    <w:p w14:paraId="0000000B" w14:textId="77777777" w:rsidR="003B3BCE" w:rsidRPr="00EA3763" w:rsidRDefault="00000000">
      <w:pPr>
        <w:numPr>
          <w:ilvl w:val="0"/>
          <w:numId w:val="5"/>
        </w:numPr>
        <w:pBdr>
          <w:top w:val="nil"/>
          <w:left w:val="nil"/>
          <w:bottom w:val="nil"/>
          <w:right w:val="nil"/>
          <w:between w:val="nil"/>
        </w:pBdr>
        <w:rPr>
          <w:bCs/>
          <w:sz w:val="26"/>
          <w:szCs w:val="26"/>
        </w:rPr>
      </w:pPr>
      <w:r w:rsidRPr="00EA3763">
        <w:rPr>
          <w:bCs/>
          <w:color w:val="000000"/>
          <w:sz w:val="26"/>
          <w:szCs w:val="26"/>
        </w:rPr>
        <w:t>To challenge and encourage you and me to emulate Christ in our lives, through the power of the Spirit</w:t>
      </w:r>
    </w:p>
    <w:p w14:paraId="0000000C" w14:textId="77777777" w:rsidR="003B3BCE" w:rsidRDefault="00000000">
      <w:pPr>
        <w:pStyle w:val="Heading1"/>
        <w:rPr>
          <w:sz w:val="28"/>
          <w:szCs w:val="28"/>
        </w:rPr>
      </w:pPr>
      <w:r>
        <w:rPr>
          <w:sz w:val="28"/>
          <w:szCs w:val="28"/>
        </w:rPr>
        <w:t>Key Assumptions &amp; Prayer: (3 min)</w:t>
      </w:r>
    </w:p>
    <w:p w14:paraId="0000000D" w14:textId="77777777" w:rsidR="003B3BCE" w:rsidRPr="00EA3763" w:rsidRDefault="00000000">
      <w:pPr>
        <w:numPr>
          <w:ilvl w:val="0"/>
          <w:numId w:val="4"/>
        </w:numPr>
        <w:pBdr>
          <w:top w:val="nil"/>
          <w:left w:val="nil"/>
          <w:bottom w:val="nil"/>
          <w:right w:val="nil"/>
          <w:between w:val="nil"/>
        </w:pBdr>
        <w:spacing w:after="0"/>
        <w:rPr>
          <w:bCs/>
          <w:sz w:val="26"/>
          <w:szCs w:val="26"/>
        </w:rPr>
      </w:pPr>
      <w:r w:rsidRPr="00EA3763">
        <w:rPr>
          <w:bCs/>
          <w:color w:val="000000"/>
          <w:sz w:val="26"/>
          <w:szCs w:val="26"/>
        </w:rPr>
        <w:t>God cares deeply about justice and calls us to pursue it through</w:t>
      </w:r>
    </w:p>
    <w:p w14:paraId="0000000E" w14:textId="77777777" w:rsidR="003B3BCE" w:rsidRPr="00EA3763" w:rsidRDefault="00000000">
      <w:pPr>
        <w:numPr>
          <w:ilvl w:val="1"/>
          <w:numId w:val="4"/>
        </w:numPr>
        <w:pBdr>
          <w:top w:val="nil"/>
          <w:left w:val="nil"/>
          <w:bottom w:val="nil"/>
          <w:right w:val="nil"/>
          <w:between w:val="nil"/>
        </w:pBdr>
        <w:spacing w:after="0"/>
        <w:rPr>
          <w:bCs/>
          <w:sz w:val="26"/>
          <w:szCs w:val="26"/>
        </w:rPr>
      </w:pPr>
      <w:r w:rsidRPr="00EA3763">
        <w:rPr>
          <w:bCs/>
          <w:color w:val="000000"/>
          <w:sz w:val="26"/>
          <w:szCs w:val="26"/>
        </w:rPr>
        <w:t>Doing what is right in our relationships</w:t>
      </w:r>
    </w:p>
    <w:p w14:paraId="0000000F" w14:textId="77777777" w:rsidR="003B3BCE" w:rsidRPr="00EA3763" w:rsidRDefault="00000000">
      <w:pPr>
        <w:numPr>
          <w:ilvl w:val="1"/>
          <w:numId w:val="4"/>
        </w:numPr>
        <w:pBdr>
          <w:top w:val="nil"/>
          <w:left w:val="nil"/>
          <w:bottom w:val="nil"/>
          <w:right w:val="nil"/>
          <w:between w:val="nil"/>
        </w:pBdr>
        <w:spacing w:after="0"/>
        <w:rPr>
          <w:bCs/>
          <w:sz w:val="26"/>
          <w:szCs w:val="26"/>
        </w:rPr>
      </w:pPr>
      <w:r w:rsidRPr="00EA3763">
        <w:rPr>
          <w:bCs/>
          <w:color w:val="000000"/>
          <w:sz w:val="26"/>
          <w:szCs w:val="26"/>
        </w:rPr>
        <w:t>Actively seeking out those who are in vulnerable situations</w:t>
      </w:r>
    </w:p>
    <w:p w14:paraId="00000010" w14:textId="77777777" w:rsidR="003B3BCE" w:rsidRPr="00EA3763" w:rsidRDefault="00000000">
      <w:pPr>
        <w:numPr>
          <w:ilvl w:val="1"/>
          <w:numId w:val="4"/>
        </w:numPr>
        <w:pBdr>
          <w:top w:val="nil"/>
          <w:left w:val="nil"/>
          <w:bottom w:val="nil"/>
          <w:right w:val="nil"/>
          <w:between w:val="nil"/>
        </w:pBdr>
        <w:spacing w:after="0"/>
        <w:rPr>
          <w:bCs/>
          <w:sz w:val="26"/>
          <w:szCs w:val="26"/>
        </w:rPr>
      </w:pPr>
      <w:r w:rsidRPr="00EA3763">
        <w:rPr>
          <w:bCs/>
          <w:color w:val="000000"/>
          <w:sz w:val="26"/>
          <w:szCs w:val="26"/>
        </w:rPr>
        <w:t xml:space="preserve">Eliel’s sermon on May </w:t>
      </w:r>
      <w:r w:rsidRPr="00EA3763">
        <w:rPr>
          <w:bCs/>
          <w:sz w:val="26"/>
          <w:szCs w:val="26"/>
        </w:rPr>
        <w:t>14</w:t>
      </w:r>
      <w:r w:rsidRPr="00EA3763">
        <w:rPr>
          <w:bCs/>
          <w:color w:val="000000"/>
          <w:sz w:val="26"/>
          <w:szCs w:val="26"/>
          <w:vertAlign w:val="superscript"/>
        </w:rPr>
        <w:t>th</w:t>
      </w:r>
      <w:r w:rsidRPr="00EA3763">
        <w:rPr>
          <w:bCs/>
          <w:color w:val="000000"/>
          <w:sz w:val="26"/>
          <w:szCs w:val="26"/>
        </w:rPr>
        <w:t xml:space="preserve"> taught that:</w:t>
      </w:r>
    </w:p>
    <w:p w14:paraId="00000011" w14:textId="77777777" w:rsidR="003B3BCE" w:rsidRPr="00EA3763" w:rsidRDefault="00000000">
      <w:pPr>
        <w:numPr>
          <w:ilvl w:val="0"/>
          <w:numId w:val="5"/>
        </w:numPr>
        <w:pBdr>
          <w:top w:val="nil"/>
          <w:left w:val="nil"/>
          <w:bottom w:val="nil"/>
          <w:right w:val="nil"/>
          <w:between w:val="nil"/>
        </w:pBdr>
        <w:spacing w:after="0"/>
        <w:rPr>
          <w:bCs/>
          <w:sz w:val="26"/>
          <w:szCs w:val="26"/>
        </w:rPr>
      </w:pPr>
      <w:r w:rsidRPr="00EA3763">
        <w:rPr>
          <w:bCs/>
          <w:color w:val="000000"/>
          <w:sz w:val="26"/>
          <w:szCs w:val="26"/>
        </w:rPr>
        <w:t>All of us will feel uncomfortable, challenged, angry, and possibly even offended, over the next four weeks</w:t>
      </w:r>
    </w:p>
    <w:p w14:paraId="00000012" w14:textId="77777777" w:rsidR="003B3BCE" w:rsidRDefault="00000000">
      <w:pPr>
        <w:numPr>
          <w:ilvl w:val="1"/>
          <w:numId w:val="5"/>
        </w:numPr>
        <w:pBdr>
          <w:top w:val="nil"/>
          <w:left w:val="nil"/>
          <w:bottom w:val="nil"/>
          <w:right w:val="nil"/>
          <w:between w:val="nil"/>
        </w:pBdr>
        <w:spacing w:after="0"/>
        <w:rPr>
          <w:sz w:val="26"/>
          <w:szCs w:val="26"/>
        </w:rPr>
      </w:pPr>
      <w:r>
        <w:rPr>
          <w:color w:val="000000"/>
          <w:sz w:val="26"/>
          <w:szCs w:val="26"/>
        </w:rPr>
        <w:t>When it is because of my words, I apologize</w:t>
      </w:r>
    </w:p>
    <w:p w14:paraId="00000013" w14:textId="77777777" w:rsidR="003B3BCE" w:rsidRDefault="00000000">
      <w:pPr>
        <w:numPr>
          <w:ilvl w:val="2"/>
          <w:numId w:val="5"/>
        </w:numPr>
        <w:pBdr>
          <w:top w:val="nil"/>
          <w:left w:val="nil"/>
          <w:bottom w:val="nil"/>
          <w:right w:val="nil"/>
          <w:between w:val="nil"/>
        </w:pBdr>
        <w:spacing w:after="0"/>
        <w:rPr>
          <w:sz w:val="26"/>
          <w:szCs w:val="26"/>
        </w:rPr>
      </w:pPr>
      <w:r>
        <w:rPr>
          <w:color w:val="000000"/>
          <w:sz w:val="26"/>
          <w:szCs w:val="26"/>
        </w:rPr>
        <w:t xml:space="preserve">Talking from my experiences and the experiences of those that I am in relationship with. </w:t>
      </w:r>
    </w:p>
    <w:p w14:paraId="00000014" w14:textId="77777777" w:rsidR="003B3BCE" w:rsidRDefault="00000000">
      <w:pPr>
        <w:numPr>
          <w:ilvl w:val="2"/>
          <w:numId w:val="5"/>
        </w:numPr>
        <w:pBdr>
          <w:top w:val="nil"/>
          <w:left w:val="nil"/>
          <w:bottom w:val="nil"/>
          <w:right w:val="nil"/>
          <w:between w:val="nil"/>
        </w:pBdr>
        <w:spacing w:after="0"/>
        <w:rPr>
          <w:sz w:val="26"/>
          <w:szCs w:val="26"/>
        </w:rPr>
      </w:pPr>
      <w:r>
        <w:rPr>
          <w:color w:val="000000"/>
          <w:sz w:val="26"/>
          <w:szCs w:val="26"/>
        </w:rPr>
        <w:t>I don’t know your story, nor your passions</w:t>
      </w:r>
    </w:p>
    <w:p w14:paraId="00000015" w14:textId="77777777" w:rsidR="003B3BCE" w:rsidRDefault="00000000">
      <w:pPr>
        <w:numPr>
          <w:ilvl w:val="1"/>
          <w:numId w:val="5"/>
        </w:numPr>
        <w:pBdr>
          <w:top w:val="nil"/>
          <w:left w:val="nil"/>
          <w:bottom w:val="nil"/>
          <w:right w:val="nil"/>
          <w:between w:val="nil"/>
        </w:pBdr>
        <w:spacing w:after="0"/>
        <w:rPr>
          <w:sz w:val="26"/>
          <w:szCs w:val="26"/>
        </w:rPr>
      </w:pPr>
      <w:r>
        <w:rPr>
          <w:color w:val="000000"/>
          <w:sz w:val="26"/>
          <w:szCs w:val="26"/>
        </w:rPr>
        <w:t>When it is because of God’s Word, I urge you to lean in</w:t>
      </w:r>
    </w:p>
    <w:p w14:paraId="00000016" w14:textId="77777777" w:rsidR="003B3BCE" w:rsidRDefault="00000000">
      <w:pPr>
        <w:numPr>
          <w:ilvl w:val="2"/>
          <w:numId w:val="5"/>
        </w:numPr>
        <w:pBdr>
          <w:top w:val="nil"/>
          <w:left w:val="nil"/>
          <w:bottom w:val="nil"/>
          <w:right w:val="nil"/>
          <w:between w:val="nil"/>
        </w:pBdr>
        <w:spacing w:after="0"/>
        <w:rPr>
          <w:sz w:val="26"/>
          <w:szCs w:val="26"/>
        </w:rPr>
      </w:pPr>
      <w:r>
        <w:rPr>
          <w:color w:val="000000"/>
          <w:sz w:val="26"/>
          <w:szCs w:val="26"/>
        </w:rPr>
        <w:t xml:space="preserve">I have experienced all of these and more over the last weeks as I have been studying, praying, and listening. </w:t>
      </w:r>
    </w:p>
    <w:p w14:paraId="00000017" w14:textId="77777777" w:rsidR="003B3BCE" w:rsidRDefault="00000000">
      <w:pPr>
        <w:numPr>
          <w:ilvl w:val="2"/>
          <w:numId w:val="5"/>
        </w:numPr>
        <w:pBdr>
          <w:top w:val="nil"/>
          <w:left w:val="nil"/>
          <w:bottom w:val="nil"/>
          <w:right w:val="nil"/>
          <w:between w:val="nil"/>
        </w:pBdr>
        <w:spacing w:after="0"/>
        <w:rPr>
          <w:sz w:val="26"/>
          <w:szCs w:val="26"/>
        </w:rPr>
      </w:pPr>
      <w:r>
        <w:rPr>
          <w:color w:val="000000"/>
          <w:sz w:val="26"/>
          <w:szCs w:val="26"/>
        </w:rPr>
        <w:t>I pray for forgiveness if at any point I lead us away from God’s Word, and I pray for boldness to speak God’s Word clearly.</w:t>
      </w:r>
    </w:p>
    <w:p w14:paraId="00000018" w14:textId="77777777" w:rsidR="003B3BCE" w:rsidRDefault="00000000">
      <w:pPr>
        <w:numPr>
          <w:ilvl w:val="0"/>
          <w:numId w:val="4"/>
        </w:numPr>
        <w:pBdr>
          <w:top w:val="nil"/>
          <w:left w:val="nil"/>
          <w:bottom w:val="nil"/>
          <w:right w:val="nil"/>
          <w:between w:val="nil"/>
        </w:pBdr>
        <w:rPr>
          <w:sz w:val="26"/>
          <w:szCs w:val="26"/>
        </w:rPr>
      </w:pPr>
      <w:r>
        <w:rPr>
          <w:color w:val="000000"/>
          <w:sz w:val="26"/>
          <w:szCs w:val="26"/>
        </w:rPr>
        <w:t>Would you pray with me?</w:t>
      </w:r>
    </w:p>
    <w:p w14:paraId="00000019" w14:textId="77777777" w:rsidR="003B3BCE" w:rsidRDefault="00000000">
      <w:pPr>
        <w:pStyle w:val="Heading1"/>
        <w:rPr>
          <w:sz w:val="28"/>
          <w:szCs w:val="28"/>
        </w:rPr>
      </w:pPr>
      <w:r>
        <w:rPr>
          <w:sz w:val="28"/>
          <w:szCs w:val="28"/>
        </w:rPr>
        <w:t xml:space="preserve"> The Quartet of the Vulnerable in the OT (2 min)</w:t>
      </w:r>
    </w:p>
    <w:p w14:paraId="0000001A" w14:textId="77777777" w:rsidR="003B3BCE" w:rsidRDefault="00000000">
      <w:pPr>
        <w:numPr>
          <w:ilvl w:val="0"/>
          <w:numId w:val="5"/>
        </w:numPr>
        <w:pBdr>
          <w:top w:val="nil"/>
          <w:left w:val="nil"/>
          <w:bottom w:val="nil"/>
          <w:right w:val="nil"/>
          <w:between w:val="nil"/>
        </w:pBdr>
        <w:spacing w:after="0"/>
        <w:rPr>
          <w:sz w:val="26"/>
          <w:szCs w:val="26"/>
        </w:rPr>
      </w:pPr>
      <w:r>
        <w:rPr>
          <w:color w:val="000000"/>
          <w:sz w:val="26"/>
          <w:szCs w:val="26"/>
        </w:rPr>
        <w:t>Phrase cultivated by Christian philosopher Nicholas Wolterstorff about the four groups of people in the most vulnerable situations named throughout the OT and NT. Often, they are brought up in groups of two or three. Here is the clearest passages that will guide our time:</w:t>
      </w:r>
    </w:p>
    <w:p w14:paraId="0000001B" w14:textId="77777777" w:rsidR="003B3BCE" w:rsidRPr="00EA3763" w:rsidRDefault="00000000">
      <w:pPr>
        <w:numPr>
          <w:ilvl w:val="1"/>
          <w:numId w:val="5"/>
        </w:numPr>
        <w:pBdr>
          <w:top w:val="nil"/>
          <w:left w:val="nil"/>
          <w:bottom w:val="nil"/>
          <w:right w:val="nil"/>
          <w:between w:val="nil"/>
        </w:pBdr>
        <w:spacing w:after="0"/>
        <w:rPr>
          <w:bCs/>
          <w:sz w:val="26"/>
          <w:szCs w:val="26"/>
        </w:rPr>
      </w:pPr>
      <w:r w:rsidRPr="00EA3763">
        <w:rPr>
          <w:bCs/>
          <w:color w:val="000000"/>
          <w:sz w:val="26"/>
          <w:szCs w:val="26"/>
        </w:rPr>
        <w:lastRenderedPageBreak/>
        <w:t>Zechariah 7:9-10 – “This is what the Lord almighty said [to Zechariah]: ‘Administer true justice; show mercy and compassion to one another. Do not oppress the widow or the fatherless, the foreigner or the poor. Do not plot evil against each other.’”</w:t>
      </w:r>
    </w:p>
    <w:p w14:paraId="0000001C" w14:textId="77777777" w:rsidR="003B3BCE" w:rsidRDefault="00000000">
      <w:pPr>
        <w:numPr>
          <w:ilvl w:val="1"/>
          <w:numId w:val="5"/>
        </w:numPr>
        <w:pBdr>
          <w:top w:val="nil"/>
          <w:left w:val="nil"/>
          <w:bottom w:val="nil"/>
          <w:right w:val="nil"/>
          <w:between w:val="nil"/>
        </w:pBdr>
        <w:spacing w:after="0"/>
        <w:rPr>
          <w:sz w:val="26"/>
          <w:szCs w:val="26"/>
        </w:rPr>
      </w:pPr>
      <w:r>
        <w:rPr>
          <w:b/>
          <w:color w:val="000000"/>
          <w:sz w:val="26"/>
          <w:szCs w:val="26"/>
        </w:rPr>
        <w:t xml:space="preserve">Others to note: </w:t>
      </w:r>
      <w:r>
        <w:rPr>
          <w:color w:val="000000"/>
          <w:sz w:val="26"/>
          <w:szCs w:val="26"/>
        </w:rPr>
        <w:t>Deuteronomy 10:18-19; 24:17-22; 27:19, Psalm 72:1-4; 82 Isaiah 1:17; 10:1-2</w:t>
      </w:r>
    </w:p>
    <w:p w14:paraId="0000001D" w14:textId="77777777" w:rsidR="003B3BCE" w:rsidRDefault="00000000">
      <w:pPr>
        <w:numPr>
          <w:ilvl w:val="1"/>
          <w:numId w:val="5"/>
        </w:numPr>
        <w:pBdr>
          <w:top w:val="nil"/>
          <w:left w:val="nil"/>
          <w:bottom w:val="nil"/>
          <w:right w:val="nil"/>
          <w:between w:val="nil"/>
        </w:pBdr>
        <w:spacing w:after="0"/>
        <w:rPr>
          <w:sz w:val="26"/>
          <w:szCs w:val="26"/>
        </w:rPr>
      </w:pPr>
      <w:r>
        <w:rPr>
          <w:color w:val="000000"/>
          <w:sz w:val="26"/>
          <w:szCs w:val="26"/>
        </w:rPr>
        <w:t>Definitions are so important as we read through scripture. One of the main things I want to point us to is that all four of these definitions are dynamic. For example, when we think about the orphan and the widow, we are also thinking of the foster child, the childless, and the fatherless.</w:t>
      </w:r>
    </w:p>
    <w:p w14:paraId="0000001E" w14:textId="77777777" w:rsidR="003B3BCE" w:rsidRDefault="00000000">
      <w:pPr>
        <w:numPr>
          <w:ilvl w:val="1"/>
          <w:numId w:val="5"/>
        </w:numPr>
        <w:pBdr>
          <w:top w:val="nil"/>
          <w:left w:val="nil"/>
          <w:bottom w:val="nil"/>
          <w:right w:val="nil"/>
          <w:between w:val="nil"/>
        </w:pBdr>
        <w:rPr>
          <w:sz w:val="26"/>
          <w:szCs w:val="26"/>
        </w:rPr>
      </w:pPr>
      <w:r>
        <w:rPr>
          <w:color w:val="000000"/>
          <w:sz w:val="26"/>
          <w:szCs w:val="26"/>
        </w:rPr>
        <w:t>Layered vulnerability</w:t>
      </w:r>
    </w:p>
    <w:p w14:paraId="0000001F" w14:textId="77777777" w:rsidR="003B3BCE" w:rsidRDefault="00000000">
      <w:pPr>
        <w:pBdr>
          <w:top w:val="nil"/>
          <w:left w:val="nil"/>
          <w:bottom w:val="nil"/>
          <w:right w:val="nil"/>
          <w:between w:val="nil"/>
        </w:pBdr>
        <w:rPr>
          <w:b/>
          <w:sz w:val="28"/>
          <w:szCs w:val="28"/>
        </w:rPr>
      </w:pPr>
      <w:r>
        <w:rPr>
          <w:b/>
          <w:sz w:val="28"/>
          <w:szCs w:val="28"/>
        </w:rPr>
        <w:t>Plan for Today:</w:t>
      </w:r>
    </w:p>
    <w:p w14:paraId="00000020" w14:textId="77777777" w:rsidR="003B3BCE" w:rsidRPr="00EA3763" w:rsidRDefault="00000000">
      <w:pPr>
        <w:numPr>
          <w:ilvl w:val="0"/>
          <w:numId w:val="2"/>
        </w:numPr>
        <w:pBdr>
          <w:top w:val="nil"/>
          <w:left w:val="nil"/>
          <w:bottom w:val="nil"/>
          <w:right w:val="nil"/>
          <w:between w:val="nil"/>
        </w:pBdr>
        <w:spacing w:after="0"/>
        <w:rPr>
          <w:bCs/>
          <w:sz w:val="26"/>
          <w:szCs w:val="26"/>
        </w:rPr>
      </w:pPr>
      <w:r w:rsidRPr="00EA3763">
        <w:rPr>
          <w:bCs/>
          <w:sz w:val="26"/>
          <w:szCs w:val="26"/>
        </w:rPr>
        <w:t>Why Israel is called to act justly towards the Quartet of the Vulnerable</w:t>
      </w:r>
    </w:p>
    <w:p w14:paraId="00000021" w14:textId="77777777" w:rsidR="003B3BCE" w:rsidRPr="00EA3763" w:rsidRDefault="00000000">
      <w:pPr>
        <w:numPr>
          <w:ilvl w:val="0"/>
          <w:numId w:val="2"/>
        </w:numPr>
        <w:pBdr>
          <w:top w:val="nil"/>
          <w:left w:val="nil"/>
          <w:bottom w:val="nil"/>
          <w:right w:val="nil"/>
          <w:between w:val="nil"/>
        </w:pBdr>
        <w:spacing w:after="0"/>
        <w:rPr>
          <w:bCs/>
          <w:sz w:val="26"/>
          <w:szCs w:val="26"/>
        </w:rPr>
      </w:pPr>
      <w:r w:rsidRPr="00EA3763">
        <w:rPr>
          <w:bCs/>
          <w:sz w:val="26"/>
          <w:szCs w:val="26"/>
        </w:rPr>
        <w:t>How God works in and through the Quartet of the Vulnerable in the story of Ruth</w:t>
      </w:r>
    </w:p>
    <w:p w14:paraId="00000022" w14:textId="77777777" w:rsidR="003B3BCE" w:rsidRPr="00EA3763" w:rsidRDefault="00000000">
      <w:pPr>
        <w:numPr>
          <w:ilvl w:val="0"/>
          <w:numId w:val="2"/>
        </w:numPr>
        <w:pBdr>
          <w:top w:val="nil"/>
          <w:left w:val="nil"/>
          <w:bottom w:val="nil"/>
          <w:right w:val="nil"/>
          <w:between w:val="nil"/>
        </w:pBdr>
        <w:rPr>
          <w:bCs/>
          <w:sz w:val="26"/>
          <w:szCs w:val="26"/>
        </w:rPr>
      </w:pPr>
      <w:r w:rsidRPr="00EA3763">
        <w:rPr>
          <w:bCs/>
          <w:sz w:val="26"/>
          <w:szCs w:val="26"/>
        </w:rPr>
        <w:t>A reminder of who God is</w:t>
      </w:r>
    </w:p>
    <w:p w14:paraId="00000023" w14:textId="77777777" w:rsidR="003B3BCE" w:rsidRDefault="00000000">
      <w:pPr>
        <w:pStyle w:val="Heading1"/>
        <w:rPr>
          <w:sz w:val="28"/>
          <w:szCs w:val="28"/>
        </w:rPr>
      </w:pPr>
      <w:r>
        <w:rPr>
          <w:sz w:val="28"/>
          <w:szCs w:val="28"/>
        </w:rPr>
        <w:t>Israel Has to Respond with Justice Because: (4 min)</w:t>
      </w:r>
    </w:p>
    <w:p w14:paraId="00000024" w14:textId="77777777" w:rsidR="003B3BCE" w:rsidRDefault="00000000">
      <w:pPr>
        <w:numPr>
          <w:ilvl w:val="0"/>
          <w:numId w:val="5"/>
        </w:numPr>
        <w:pBdr>
          <w:top w:val="nil"/>
          <w:left w:val="nil"/>
          <w:bottom w:val="nil"/>
          <w:right w:val="nil"/>
          <w:between w:val="nil"/>
        </w:pBdr>
        <w:spacing w:after="0"/>
        <w:rPr>
          <w:b/>
          <w:color w:val="000000"/>
          <w:sz w:val="26"/>
          <w:szCs w:val="26"/>
        </w:rPr>
      </w:pPr>
      <w:r>
        <w:rPr>
          <w:b/>
          <w:color w:val="000000"/>
          <w:sz w:val="26"/>
          <w:szCs w:val="26"/>
        </w:rPr>
        <w:t>God redeemed Israel from Egypt</w:t>
      </w:r>
    </w:p>
    <w:p w14:paraId="00000025" w14:textId="77777777" w:rsidR="003B3BCE" w:rsidRPr="00EA3763" w:rsidRDefault="00000000">
      <w:pPr>
        <w:numPr>
          <w:ilvl w:val="1"/>
          <w:numId w:val="5"/>
        </w:numPr>
        <w:pBdr>
          <w:top w:val="nil"/>
          <w:left w:val="nil"/>
          <w:bottom w:val="nil"/>
          <w:right w:val="nil"/>
          <w:between w:val="nil"/>
        </w:pBdr>
        <w:spacing w:after="0"/>
        <w:rPr>
          <w:sz w:val="26"/>
          <w:szCs w:val="26"/>
        </w:rPr>
      </w:pPr>
      <w:r w:rsidRPr="00EA3763">
        <w:rPr>
          <w:color w:val="000000"/>
          <w:sz w:val="26"/>
          <w:szCs w:val="26"/>
        </w:rPr>
        <w:t>Leviticus 19:33, Deuteronomy 24:17-18, 22</w:t>
      </w:r>
    </w:p>
    <w:p w14:paraId="00000026" w14:textId="77777777" w:rsidR="003B3BCE" w:rsidRPr="00EA3763" w:rsidRDefault="00000000">
      <w:pPr>
        <w:numPr>
          <w:ilvl w:val="1"/>
          <w:numId w:val="5"/>
        </w:numPr>
        <w:pBdr>
          <w:top w:val="nil"/>
          <w:left w:val="nil"/>
          <w:bottom w:val="nil"/>
          <w:right w:val="nil"/>
          <w:between w:val="nil"/>
        </w:pBdr>
        <w:spacing w:after="0"/>
        <w:rPr>
          <w:sz w:val="26"/>
          <w:szCs w:val="26"/>
        </w:rPr>
      </w:pPr>
      <w:r w:rsidRPr="00EA3763">
        <w:rPr>
          <w:color w:val="000000"/>
          <w:sz w:val="26"/>
          <w:szCs w:val="26"/>
        </w:rPr>
        <w:t>Deuteronomy 24:17-18 – “Do not deprive the foreigner or the fatherless of justice, or take the cloak of the widow as a pledge. Remember that you were slaves in Egypt and the Lord your God redeemed you from there. That is why I command you to do this. “</w:t>
      </w:r>
    </w:p>
    <w:p w14:paraId="00000027" w14:textId="77777777" w:rsidR="003B3BCE" w:rsidRDefault="00000000">
      <w:pPr>
        <w:numPr>
          <w:ilvl w:val="1"/>
          <w:numId w:val="5"/>
        </w:numPr>
        <w:pBdr>
          <w:top w:val="nil"/>
          <w:left w:val="nil"/>
          <w:bottom w:val="nil"/>
          <w:right w:val="nil"/>
          <w:between w:val="nil"/>
        </w:pBdr>
        <w:spacing w:after="0"/>
        <w:rPr>
          <w:sz w:val="26"/>
          <w:szCs w:val="26"/>
        </w:rPr>
      </w:pPr>
      <w:r>
        <w:rPr>
          <w:color w:val="000000"/>
          <w:sz w:val="26"/>
          <w:szCs w:val="26"/>
        </w:rPr>
        <w:t>Israel is a chosen people of orphans, widows, foreigners, and the poor.</w:t>
      </w:r>
    </w:p>
    <w:p w14:paraId="00000028" w14:textId="77777777" w:rsidR="003B3BCE" w:rsidRDefault="00000000">
      <w:pPr>
        <w:numPr>
          <w:ilvl w:val="0"/>
          <w:numId w:val="5"/>
        </w:numPr>
        <w:pBdr>
          <w:top w:val="nil"/>
          <w:left w:val="nil"/>
          <w:bottom w:val="nil"/>
          <w:right w:val="nil"/>
          <w:between w:val="nil"/>
        </w:pBdr>
        <w:spacing w:after="0"/>
        <w:rPr>
          <w:b/>
          <w:color w:val="000000"/>
          <w:sz w:val="26"/>
          <w:szCs w:val="26"/>
        </w:rPr>
      </w:pPr>
      <w:r>
        <w:rPr>
          <w:b/>
          <w:color w:val="000000"/>
          <w:sz w:val="26"/>
          <w:szCs w:val="26"/>
        </w:rPr>
        <w:t xml:space="preserve">Israel is Commanded to imitate God </w:t>
      </w:r>
    </w:p>
    <w:p w14:paraId="00000029" w14:textId="77777777" w:rsidR="003B3BCE" w:rsidRDefault="00000000">
      <w:pPr>
        <w:numPr>
          <w:ilvl w:val="1"/>
          <w:numId w:val="5"/>
        </w:numPr>
        <w:pBdr>
          <w:top w:val="nil"/>
          <w:left w:val="nil"/>
          <w:bottom w:val="nil"/>
          <w:right w:val="nil"/>
          <w:between w:val="nil"/>
        </w:pBdr>
        <w:spacing w:after="0"/>
        <w:rPr>
          <w:sz w:val="26"/>
          <w:szCs w:val="26"/>
        </w:rPr>
      </w:pPr>
      <w:r>
        <w:rPr>
          <w:color w:val="000000"/>
          <w:sz w:val="26"/>
          <w:szCs w:val="26"/>
        </w:rPr>
        <w:t>Isaiah 58:6-10, Psalm 113:7-8</w:t>
      </w:r>
    </w:p>
    <w:p w14:paraId="0000002A" w14:textId="77777777" w:rsidR="003B3BCE" w:rsidRPr="00EA3763" w:rsidRDefault="00000000">
      <w:pPr>
        <w:numPr>
          <w:ilvl w:val="2"/>
          <w:numId w:val="5"/>
        </w:numPr>
        <w:pBdr>
          <w:top w:val="nil"/>
          <w:left w:val="nil"/>
          <w:bottom w:val="nil"/>
          <w:right w:val="nil"/>
          <w:between w:val="nil"/>
        </w:pBdr>
        <w:rPr>
          <w:bCs/>
          <w:sz w:val="26"/>
          <w:szCs w:val="26"/>
        </w:rPr>
      </w:pPr>
      <w:r w:rsidRPr="00EA3763">
        <w:rPr>
          <w:bCs/>
          <w:color w:val="000000"/>
          <w:sz w:val="26"/>
          <w:szCs w:val="26"/>
        </w:rPr>
        <w:t>Isaiah 58:6-10</w:t>
      </w:r>
    </w:p>
    <w:p w14:paraId="0000002B" w14:textId="77777777" w:rsidR="003B3BCE" w:rsidRDefault="00000000">
      <w:pPr>
        <w:pBdr>
          <w:top w:val="nil"/>
          <w:left w:val="nil"/>
          <w:bottom w:val="nil"/>
          <w:right w:val="nil"/>
          <w:between w:val="nil"/>
        </w:pBdr>
        <w:shd w:val="clear" w:color="auto" w:fill="FFFFFF"/>
        <w:spacing w:after="0" w:line="240" w:lineRule="auto"/>
        <w:jc w:val="center"/>
        <w:rPr>
          <w:color w:val="000000"/>
          <w:sz w:val="26"/>
          <w:szCs w:val="26"/>
        </w:rPr>
      </w:pPr>
      <w:r>
        <w:rPr>
          <w:color w:val="000000"/>
          <w:sz w:val="26"/>
          <w:szCs w:val="26"/>
        </w:rPr>
        <w:t>“Is not this the kind of fasting I have chosen:</w:t>
      </w:r>
      <w:r>
        <w:rPr>
          <w:color w:val="000000"/>
          <w:sz w:val="26"/>
          <w:szCs w:val="26"/>
        </w:rPr>
        <w:br/>
        <w:t>to loose the chains of injustice</w:t>
      </w:r>
      <w:r>
        <w:rPr>
          <w:color w:val="000000"/>
          <w:sz w:val="26"/>
          <w:szCs w:val="26"/>
        </w:rPr>
        <w:br/>
        <w:t>    and untie the cords of the yoke,</w:t>
      </w:r>
      <w:r>
        <w:rPr>
          <w:color w:val="000000"/>
          <w:sz w:val="26"/>
          <w:szCs w:val="26"/>
        </w:rPr>
        <w:br/>
        <w:t>to set the oppressed free</w:t>
      </w:r>
      <w:r>
        <w:rPr>
          <w:color w:val="000000"/>
          <w:sz w:val="26"/>
          <w:szCs w:val="26"/>
        </w:rPr>
        <w:br/>
        <w:t>    and break every yoke?</w:t>
      </w:r>
      <w:r>
        <w:rPr>
          <w:color w:val="000000"/>
          <w:sz w:val="26"/>
          <w:szCs w:val="26"/>
        </w:rPr>
        <w:br/>
      </w:r>
      <w:r>
        <w:rPr>
          <w:b/>
          <w:color w:val="000000"/>
          <w:sz w:val="26"/>
          <w:szCs w:val="26"/>
          <w:vertAlign w:val="superscript"/>
        </w:rPr>
        <w:t>7 </w:t>
      </w:r>
      <w:r>
        <w:rPr>
          <w:color w:val="000000"/>
          <w:sz w:val="26"/>
          <w:szCs w:val="26"/>
        </w:rPr>
        <w:t>Is it not to share your food with the hungry</w:t>
      </w:r>
      <w:r>
        <w:rPr>
          <w:color w:val="000000"/>
          <w:sz w:val="26"/>
          <w:szCs w:val="26"/>
        </w:rPr>
        <w:br/>
        <w:t>    and to provide the poor wanderer with shelter—</w:t>
      </w:r>
      <w:r>
        <w:rPr>
          <w:color w:val="000000"/>
          <w:sz w:val="26"/>
          <w:szCs w:val="26"/>
        </w:rPr>
        <w:br/>
        <w:t>when you see the naked, to clothe them,</w:t>
      </w:r>
      <w:r>
        <w:rPr>
          <w:color w:val="000000"/>
          <w:sz w:val="26"/>
          <w:szCs w:val="26"/>
        </w:rPr>
        <w:br/>
        <w:t>    and not to turn away from your own flesh and blood?</w:t>
      </w:r>
      <w:r>
        <w:rPr>
          <w:color w:val="000000"/>
          <w:sz w:val="26"/>
          <w:szCs w:val="26"/>
        </w:rPr>
        <w:br/>
      </w:r>
      <w:r>
        <w:rPr>
          <w:b/>
          <w:color w:val="000000"/>
          <w:sz w:val="26"/>
          <w:szCs w:val="26"/>
          <w:vertAlign w:val="superscript"/>
        </w:rPr>
        <w:t>8 </w:t>
      </w:r>
      <w:r>
        <w:rPr>
          <w:color w:val="000000"/>
          <w:sz w:val="26"/>
          <w:szCs w:val="26"/>
        </w:rPr>
        <w:t>Then your light will break forth like the dawn,</w:t>
      </w:r>
      <w:r>
        <w:rPr>
          <w:color w:val="000000"/>
          <w:sz w:val="26"/>
          <w:szCs w:val="26"/>
        </w:rPr>
        <w:br/>
      </w:r>
      <w:r>
        <w:rPr>
          <w:color w:val="000000"/>
          <w:sz w:val="26"/>
          <w:szCs w:val="26"/>
        </w:rPr>
        <w:lastRenderedPageBreak/>
        <w:t>    and your healing will quickly appear;</w:t>
      </w:r>
      <w:r>
        <w:rPr>
          <w:color w:val="000000"/>
          <w:sz w:val="26"/>
          <w:szCs w:val="26"/>
        </w:rPr>
        <w:br/>
        <w:t>then your righteousness</w:t>
      </w:r>
      <w:r>
        <w:rPr>
          <w:color w:val="000000"/>
          <w:sz w:val="26"/>
          <w:szCs w:val="26"/>
          <w:vertAlign w:val="superscript"/>
        </w:rPr>
        <w:t>[</w:t>
      </w:r>
      <w:hyperlink r:id="rId11" w:anchor="fen-NIV-18795a">
        <w:r>
          <w:rPr>
            <w:color w:val="4A4A4A"/>
            <w:sz w:val="26"/>
            <w:szCs w:val="26"/>
            <w:u w:val="single"/>
            <w:vertAlign w:val="superscript"/>
          </w:rPr>
          <w:t>a</w:t>
        </w:r>
      </w:hyperlink>
      <w:r>
        <w:rPr>
          <w:color w:val="000000"/>
          <w:sz w:val="26"/>
          <w:szCs w:val="26"/>
          <w:vertAlign w:val="superscript"/>
        </w:rPr>
        <w:t>]</w:t>
      </w:r>
      <w:r>
        <w:rPr>
          <w:color w:val="000000"/>
          <w:sz w:val="26"/>
          <w:szCs w:val="26"/>
        </w:rPr>
        <w:t> will go before you,</w:t>
      </w:r>
      <w:r>
        <w:rPr>
          <w:color w:val="000000"/>
          <w:sz w:val="26"/>
          <w:szCs w:val="26"/>
        </w:rPr>
        <w:br/>
        <w:t>    and the glory of the </w:t>
      </w:r>
      <w:r>
        <w:rPr>
          <w:smallCaps/>
          <w:color w:val="000000"/>
          <w:sz w:val="26"/>
          <w:szCs w:val="26"/>
        </w:rPr>
        <w:t>Lord</w:t>
      </w:r>
      <w:r>
        <w:rPr>
          <w:color w:val="000000"/>
          <w:sz w:val="26"/>
          <w:szCs w:val="26"/>
        </w:rPr>
        <w:t> will be your rear guard.</w:t>
      </w:r>
      <w:r>
        <w:rPr>
          <w:color w:val="000000"/>
          <w:sz w:val="26"/>
          <w:szCs w:val="26"/>
        </w:rPr>
        <w:br/>
      </w:r>
      <w:r>
        <w:rPr>
          <w:b/>
          <w:color w:val="000000"/>
          <w:sz w:val="26"/>
          <w:szCs w:val="26"/>
          <w:vertAlign w:val="superscript"/>
        </w:rPr>
        <w:t>9 </w:t>
      </w:r>
      <w:r>
        <w:rPr>
          <w:color w:val="000000"/>
          <w:sz w:val="26"/>
          <w:szCs w:val="26"/>
        </w:rPr>
        <w:t>Then you will call, and the </w:t>
      </w:r>
      <w:r>
        <w:rPr>
          <w:smallCaps/>
          <w:color w:val="000000"/>
          <w:sz w:val="26"/>
          <w:szCs w:val="26"/>
        </w:rPr>
        <w:t>Lord</w:t>
      </w:r>
      <w:r>
        <w:rPr>
          <w:color w:val="000000"/>
          <w:sz w:val="26"/>
          <w:szCs w:val="26"/>
        </w:rPr>
        <w:t> will answer;</w:t>
      </w:r>
      <w:r>
        <w:rPr>
          <w:color w:val="000000"/>
          <w:sz w:val="26"/>
          <w:szCs w:val="26"/>
        </w:rPr>
        <w:br/>
        <w:t>    you will cry for help, and he will say: Here am I.</w:t>
      </w:r>
    </w:p>
    <w:p w14:paraId="0000002C" w14:textId="77777777" w:rsidR="003B3BCE" w:rsidRDefault="00000000">
      <w:pPr>
        <w:pBdr>
          <w:top w:val="nil"/>
          <w:left w:val="nil"/>
          <w:bottom w:val="nil"/>
          <w:right w:val="nil"/>
          <w:between w:val="nil"/>
        </w:pBdr>
        <w:shd w:val="clear" w:color="auto" w:fill="FFFFFF"/>
        <w:spacing w:after="0" w:line="240" w:lineRule="auto"/>
        <w:jc w:val="center"/>
        <w:rPr>
          <w:color w:val="000000"/>
          <w:sz w:val="26"/>
          <w:szCs w:val="26"/>
        </w:rPr>
      </w:pPr>
      <w:r>
        <w:rPr>
          <w:color w:val="000000"/>
          <w:sz w:val="26"/>
          <w:szCs w:val="26"/>
        </w:rPr>
        <w:t>“If you do away with the yoke of oppression,</w:t>
      </w:r>
      <w:r>
        <w:rPr>
          <w:color w:val="000000"/>
          <w:sz w:val="26"/>
          <w:szCs w:val="26"/>
        </w:rPr>
        <w:br/>
        <w:t>    with the pointing finger and malicious talk,</w:t>
      </w:r>
      <w:r>
        <w:rPr>
          <w:color w:val="000000"/>
          <w:sz w:val="26"/>
          <w:szCs w:val="26"/>
        </w:rPr>
        <w:br/>
      </w:r>
      <w:r>
        <w:rPr>
          <w:b/>
          <w:color w:val="000000"/>
          <w:sz w:val="26"/>
          <w:szCs w:val="26"/>
          <w:vertAlign w:val="superscript"/>
        </w:rPr>
        <w:t>10 </w:t>
      </w:r>
      <w:r>
        <w:rPr>
          <w:color w:val="000000"/>
          <w:sz w:val="26"/>
          <w:szCs w:val="26"/>
        </w:rPr>
        <w:t>and if you spend yourselves in behalf of the hungry</w:t>
      </w:r>
      <w:r>
        <w:rPr>
          <w:color w:val="000000"/>
          <w:sz w:val="26"/>
          <w:szCs w:val="26"/>
        </w:rPr>
        <w:br/>
        <w:t>    and satisfy the needs of the oppressed,</w:t>
      </w:r>
      <w:r>
        <w:rPr>
          <w:color w:val="000000"/>
          <w:sz w:val="26"/>
          <w:szCs w:val="26"/>
        </w:rPr>
        <w:br/>
        <w:t>then your light will rise in the darkness,</w:t>
      </w:r>
      <w:r>
        <w:rPr>
          <w:color w:val="000000"/>
          <w:sz w:val="26"/>
          <w:szCs w:val="26"/>
        </w:rPr>
        <w:br/>
        <w:t>    and your night will become like the noonday.</w:t>
      </w:r>
    </w:p>
    <w:p w14:paraId="0000002D" w14:textId="77777777" w:rsidR="003B3BCE" w:rsidRDefault="003B3BCE">
      <w:pPr>
        <w:pBdr>
          <w:top w:val="nil"/>
          <w:left w:val="nil"/>
          <w:bottom w:val="nil"/>
          <w:right w:val="nil"/>
          <w:between w:val="nil"/>
        </w:pBdr>
        <w:spacing w:after="0"/>
        <w:ind w:left="1440"/>
        <w:rPr>
          <w:color w:val="000000"/>
          <w:sz w:val="26"/>
          <w:szCs w:val="26"/>
        </w:rPr>
      </w:pPr>
    </w:p>
    <w:p w14:paraId="0000002E" w14:textId="77777777" w:rsidR="003B3BCE" w:rsidRDefault="00000000">
      <w:pPr>
        <w:numPr>
          <w:ilvl w:val="1"/>
          <w:numId w:val="5"/>
        </w:numPr>
        <w:pBdr>
          <w:top w:val="nil"/>
          <w:left w:val="nil"/>
          <w:bottom w:val="nil"/>
          <w:right w:val="nil"/>
          <w:between w:val="nil"/>
        </w:pBdr>
        <w:spacing w:after="0"/>
        <w:rPr>
          <w:sz w:val="26"/>
          <w:szCs w:val="26"/>
        </w:rPr>
      </w:pPr>
      <w:r>
        <w:rPr>
          <w:color w:val="000000"/>
          <w:sz w:val="26"/>
          <w:szCs w:val="26"/>
        </w:rPr>
        <w:t xml:space="preserve">Yahweh is a God of justice, undoing injustice and working on the behalf of the poor and oppressed. </w:t>
      </w:r>
    </w:p>
    <w:p w14:paraId="0000002F" w14:textId="77777777" w:rsidR="003B3BCE" w:rsidRDefault="00000000">
      <w:pPr>
        <w:numPr>
          <w:ilvl w:val="1"/>
          <w:numId w:val="5"/>
        </w:numPr>
        <w:pBdr>
          <w:top w:val="nil"/>
          <w:left w:val="nil"/>
          <w:bottom w:val="nil"/>
          <w:right w:val="nil"/>
          <w:between w:val="nil"/>
        </w:pBdr>
        <w:spacing w:after="0"/>
        <w:rPr>
          <w:sz w:val="26"/>
          <w:szCs w:val="26"/>
        </w:rPr>
      </w:pPr>
      <w:bookmarkStart w:id="0" w:name="_heading=h.gjdgxs" w:colFirst="0" w:colLast="0"/>
      <w:bookmarkEnd w:id="0"/>
      <w:r>
        <w:rPr>
          <w:i/>
          <w:color w:val="000000"/>
          <w:sz w:val="26"/>
          <w:szCs w:val="26"/>
        </w:rPr>
        <w:t>Live Just.ly</w:t>
      </w:r>
      <w:r>
        <w:rPr>
          <w:color w:val="000000"/>
          <w:sz w:val="26"/>
          <w:szCs w:val="26"/>
        </w:rPr>
        <w:t xml:space="preserve">, 96 as well as </w:t>
      </w:r>
      <w:r>
        <w:rPr>
          <w:i/>
          <w:color w:val="000000"/>
          <w:sz w:val="26"/>
          <w:szCs w:val="26"/>
        </w:rPr>
        <w:t xml:space="preserve">Inalienable </w:t>
      </w:r>
      <w:r>
        <w:rPr>
          <w:color w:val="000000"/>
          <w:sz w:val="26"/>
          <w:szCs w:val="26"/>
        </w:rPr>
        <w:t xml:space="preserve">and </w:t>
      </w:r>
      <w:r>
        <w:rPr>
          <w:i/>
          <w:color w:val="000000"/>
          <w:sz w:val="26"/>
          <w:szCs w:val="26"/>
        </w:rPr>
        <w:t xml:space="preserve">When Helping Hurts </w:t>
      </w:r>
      <w:r>
        <w:rPr>
          <w:color w:val="000000"/>
          <w:sz w:val="26"/>
          <w:szCs w:val="26"/>
        </w:rPr>
        <w:t xml:space="preserve">and </w:t>
      </w:r>
      <w:r>
        <w:rPr>
          <w:i/>
          <w:color w:val="000000"/>
          <w:sz w:val="26"/>
          <w:szCs w:val="26"/>
        </w:rPr>
        <w:t xml:space="preserve">Becoming Whole </w:t>
      </w:r>
      <w:r>
        <w:rPr>
          <w:color w:val="000000"/>
          <w:sz w:val="26"/>
          <w:szCs w:val="26"/>
        </w:rPr>
        <w:t>(126-127).</w:t>
      </w:r>
    </w:p>
    <w:p w14:paraId="00000030" w14:textId="77777777" w:rsidR="003B3BCE" w:rsidRDefault="00000000">
      <w:pPr>
        <w:numPr>
          <w:ilvl w:val="0"/>
          <w:numId w:val="5"/>
        </w:numPr>
        <w:pBdr>
          <w:top w:val="nil"/>
          <w:left w:val="nil"/>
          <w:bottom w:val="nil"/>
          <w:right w:val="nil"/>
          <w:between w:val="nil"/>
        </w:pBdr>
        <w:spacing w:after="0"/>
        <w:rPr>
          <w:b/>
          <w:color w:val="000000"/>
          <w:sz w:val="26"/>
          <w:szCs w:val="26"/>
        </w:rPr>
      </w:pPr>
      <w:r>
        <w:rPr>
          <w:b/>
          <w:color w:val="000000"/>
          <w:sz w:val="26"/>
          <w:szCs w:val="26"/>
        </w:rPr>
        <w:t>God loves justice and Hates Injustice</w:t>
      </w:r>
    </w:p>
    <w:p w14:paraId="00000031" w14:textId="77777777" w:rsidR="003B3BCE" w:rsidRDefault="00000000">
      <w:pPr>
        <w:numPr>
          <w:ilvl w:val="1"/>
          <w:numId w:val="5"/>
        </w:numPr>
        <w:pBdr>
          <w:top w:val="nil"/>
          <w:left w:val="nil"/>
          <w:bottom w:val="nil"/>
          <w:right w:val="nil"/>
          <w:between w:val="nil"/>
        </w:pBdr>
        <w:spacing w:after="0"/>
        <w:rPr>
          <w:sz w:val="26"/>
          <w:szCs w:val="26"/>
        </w:rPr>
      </w:pPr>
      <w:r>
        <w:rPr>
          <w:color w:val="000000"/>
          <w:sz w:val="26"/>
          <w:szCs w:val="26"/>
        </w:rPr>
        <w:t>Isaiah 59:15, 61:8, Psalm 37:28; 82; 99:4</w:t>
      </w:r>
    </w:p>
    <w:p w14:paraId="00000032" w14:textId="77777777" w:rsidR="003B3BCE" w:rsidRPr="00EA3763" w:rsidRDefault="00000000">
      <w:pPr>
        <w:numPr>
          <w:ilvl w:val="1"/>
          <w:numId w:val="5"/>
        </w:numPr>
        <w:pBdr>
          <w:top w:val="nil"/>
          <w:left w:val="nil"/>
          <w:bottom w:val="nil"/>
          <w:right w:val="nil"/>
          <w:between w:val="nil"/>
        </w:pBdr>
        <w:spacing w:after="0"/>
        <w:rPr>
          <w:sz w:val="26"/>
          <w:szCs w:val="26"/>
        </w:rPr>
      </w:pPr>
      <w:r w:rsidRPr="00EA3763">
        <w:rPr>
          <w:bCs/>
          <w:color w:val="000000"/>
          <w:sz w:val="26"/>
          <w:szCs w:val="26"/>
        </w:rPr>
        <w:t>Isaiah 61:8 –</w:t>
      </w:r>
      <w:r>
        <w:rPr>
          <w:color w:val="000000"/>
          <w:sz w:val="26"/>
          <w:szCs w:val="26"/>
        </w:rPr>
        <w:t xml:space="preserve"> “For I, the Lord, love justice; I hate robbery and wrongdoing. In my faithfulness I will reward my people and make an everlasting </w:t>
      </w:r>
      <w:r w:rsidRPr="00EA3763">
        <w:rPr>
          <w:color w:val="000000"/>
          <w:sz w:val="26"/>
          <w:szCs w:val="26"/>
        </w:rPr>
        <w:t>covenant with them.”</w:t>
      </w:r>
    </w:p>
    <w:p w14:paraId="00000033" w14:textId="77777777" w:rsidR="003B3BCE" w:rsidRPr="00EA3763" w:rsidRDefault="00000000">
      <w:pPr>
        <w:numPr>
          <w:ilvl w:val="0"/>
          <w:numId w:val="5"/>
        </w:numPr>
        <w:pBdr>
          <w:top w:val="nil"/>
          <w:left w:val="nil"/>
          <w:bottom w:val="nil"/>
          <w:right w:val="nil"/>
          <w:between w:val="nil"/>
        </w:pBdr>
        <w:spacing w:after="0"/>
        <w:rPr>
          <w:sz w:val="26"/>
          <w:szCs w:val="26"/>
        </w:rPr>
      </w:pPr>
      <w:r w:rsidRPr="00EA3763">
        <w:rPr>
          <w:color w:val="000000"/>
          <w:sz w:val="26"/>
          <w:szCs w:val="26"/>
        </w:rPr>
        <w:t xml:space="preserve">Nicholas Wolterstorff, </w:t>
      </w:r>
      <w:r w:rsidRPr="00EA3763">
        <w:rPr>
          <w:i/>
          <w:color w:val="000000"/>
          <w:sz w:val="26"/>
          <w:szCs w:val="26"/>
        </w:rPr>
        <w:t xml:space="preserve">Justice – </w:t>
      </w:r>
      <w:r w:rsidRPr="00EA3763">
        <w:rPr>
          <w:color w:val="000000"/>
          <w:sz w:val="26"/>
          <w:szCs w:val="26"/>
        </w:rPr>
        <w:t>“The prophets and psalmist do not argue the case that alleviating the plight of the lowly is required by justice.</w:t>
      </w:r>
      <w:r w:rsidRPr="00EA3763">
        <w:rPr>
          <w:i/>
          <w:color w:val="000000"/>
          <w:sz w:val="26"/>
          <w:szCs w:val="26"/>
        </w:rPr>
        <w:t xml:space="preserve"> They assume</w:t>
      </w:r>
      <w:r w:rsidRPr="00EA3763">
        <w:rPr>
          <w:color w:val="000000"/>
          <w:sz w:val="26"/>
          <w:szCs w:val="26"/>
        </w:rPr>
        <w:t xml:space="preserve"> it... They save their breath for urging their readers to actually </w:t>
      </w:r>
      <w:r w:rsidRPr="00EA3763">
        <w:rPr>
          <w:i/>
          <w:color w:val="000000"/>
          <w:sz w:val="26"/>
          <w:szCs w:val="26"/>
        </w:rPr>
        <w:t xml:space="preserve">practice </w:t>
      </w:r>
      <w:r w:rsidRPr="00EA3763">
        <w:rPr>
          <w:color w:val="000000"/>
          <w:sz w:val="26"/>
          <w:szCs w:val="26"/>
        </w:rPr>
        <w:t>justice to the quartet of the vulnerable low ones” (</w:t>
      </w:r>
      <w:r w:rsidRPr="00EA3763">
        <w:rPr>
          <w:sz w:val="26"/>
          <w:szCs w:val="26"/>
        </w:rPr>
        <w:t>Wolterstorff</w:t>
      </w:r>
      <w:r w:rsidRPr="00EA3763">
        <w:rPr>
          <w:color w:val="000000"/>
          <w:sz w:val="26"/>
          <w:szCs w:val="26"/>
        </w:rPr>
        <w:t>, 76).</w:t>
      </w:r>
    </w:p>
    <w:p w14:paraId="00000034" w14:textId="77777777" w:rsidR="003B3BCE" w:rsidRPr="00EA3763" w:rsidRDefault="00000000">
      <w:pPr>
        <w:numPr>
          <w:ilvl w:val="0"/>
          <w:numId w:val="5"/>
        </w:numPr>
        <w:pBdr>
          <w:top w:val="nil"/>
          <w:left w:val="nil"/>
          <w:bottom w:val="nil"/>
          <w:right w:val="nil"/>
          <w:between w:val="nil"/>
        </w:pBdr>
        <w:rPr>
          <w:sz w:val="26"/>
          <w:szCs w:val="26"/>
        </w:rPr>
      </w:pPr>
      <w:r w:rsidRPr="00EA3763">
        <w:rPr>
          <w:color w:val="000000"/>
          <w:sz w:val="26"/>
          <w:szCs w:val="26"/>
        </w:rPr>
        <w:t>The Bible is full of stories that demonstrate God’s heart towards justice for the vulnerable. In honor of Father’s Day, let’s examine the story of Ruth.</w:t>
      </w:r>
    </w:p>
    <w:p w14:paraId="00000035" w14:textId="77777777" w:rsidR="003B3BCE" w:rsidRDefault="00000000">
      <w:pPr>
        <w:pStyle w:val="Heading1"/>
        <w:jc w:val="center"/>
        <w:rPr>
          <w:sz w:val="28"/>
          <w:szCs w:val="28"/>
        </w:rPr>
      </w:pPr>
      <w:r>
        <w:rPr>
          <w:sz w:val="28"/>
          <w:szCs w:val="28"/>
        </w:rPr>
        <w:t xml:space="preserve">Story of Ruth </w:t>
      </w:r>
    </w:p>
    <w:p w14:paraId="00000036" w14:textId="77777777" w:rsidR="003B3BCE" w:rsidRDefault="00000000">
      <w:pPr>
        <w:jc w:val="center"/>
        <w:rPr>
          <w:sz w:val="26"/>
          <w:szCs w:val="26"/>
        </w:rPr>
      </w:pPr>
      <w:r>
        <w:rPr>
          <w:sz w:val="26"/>
          <w:szCs w:val="26"/>
        </w:rPr>
        <w:t xml:space="preserve">Second Half of message </w:t>
      </w:r>
    </w:p>
    <w:p w14:paraId="00000037" w14:textId="77777777" w:rsidR="003B3BCE" w:rsidRDefault="00000000">
      <w:pPr>
        <w:pStyle w:val="Heading1"/>
        <w:rPr>
          <w:i/>
          <w:sz w:val="28"/>
          <w:szCs w:val="28"/>
        </w:rPr>
      </w:pPr>
      <w:r>
        <w:rPr>
          <w:i/>
          <w:sz w:val="28"/>
          <w:szCs w:val="28"/>
        </w:rPr>
        <w:t>Who is Naomi?</w:t>
      </w:r>
    </w:p>
    <w:p w14:paraId="00000038" w14:textId="77777777" w:rsidR="003B3BCE" w:rsidRDefault="00000000">
      <w:pPr>
        <w:pBdr>
          <w:top w:val="nil"/>
          <w:left w:val="nil"/>
          <w:bottom w:val="nil"/>
          <w:right w:val="nil"/>
          <w:between w:val="nil"/>
        </w:pBdr>
        <w:spacing w:after="0"/>
        <w:rPr>
          <w:color w:val="000000"/>
          <w:sz w:val="26"/>
          <w:szCs w:val="26"/>
        </w:rPr>
      </w:pPr>
      <w:r>
        <w:rPr>
          <w:b/>
          <w:color w:val="000000"/>
          <w:sz w:val="26"/>
          <w:szCs w:val="26"/>
        </w:rPr>
        <w:t>Ruth 1:1-5</w:t>
      </w:r>
      <w:r>
        <w:rPr>
          <w:color w:val="000000"/>
          <w:sz w:val="26"/>
          <w:szCs w:val="26"/>
        </w:rPr>
        <w:t xml:space="preserve"> - In the days when the judges ruled, there was a</w:t>
      </w:r>
      <w:r>
        <w:rPr>
          <w:b/>
          <w:color w:val="000000"/>
          <w:sz w:val="26"/>
          <w:szCs w:val="26"/>
        </w:rPr>
        <w:t xml:space="preserve"> famine in the land</w:t>
      </w:r>
      <w:r>
        <w:rPr>
          <w:color w:val="000000"/>
          <w:sz w:val="26"/>
          <w:szCs w:val="26"/>
        </w:rPr>
        <w:t xml:space="preserve">. So a man from Bethlehem in Judah, together with his wife and two sons, </w:t>
      </w:r>
      <w:r>
        <w:rPr>
          <w:b/>
          <w:color w:val="000000"/>
          <w:sz w:val="26"/>
          <w:szCs w:val="26"/>
        </w:rPr>
        <w:t>went to live for a while in the country of Moab</w:t>
      </w:r>
      <w:r>
        <w:rPr>
          <w:color w:val="000000"/>
          <w:sz w:val="26"/>
          <w:szCs w:val="26"/>
        </w:rPr>
        <w:t xml:space="preserve">. The man’s name was Elimelek, his wife’s name was Naomi, and the names of his two sons were Mahlon and Kilion. They were Ephrathites from Bethlehem, Judah. And they went to Moab and lived there. Now </w:t>
      </w:r>
      <w:r>
        <w:rPr>
          <w:b/>
          <w:color w:val="000000"/>
          <w:sz w:val="26"/>
          <w:szCs w:val="26"/>
        </w:rPr>
        <w:t>Elimelek, Naomi’s husband, died</w:t>
      </w:r>
      <w:r>
        <w:rPr>
          <w:color w:val="000000"/>
          <w:sz w:val="26"/>
          <w:szCs w:val="26"/>
        </w:rPr>
        <w:t xml:space="preserve">, and she was left with her two sons. They married Moabite women, one </w:t>
      </w:r>
      <w:r>
        <w:rPr>
          <w:color w:val="000000"/>
          <w:sz w:val="26"/>
          <w:szCs w:val="26"/>
        </w:rPr>
        <w:lastRenderedPageBreak/>
        <w:t xml:space="preserve">named Orpah and the other Ruth. After they had lived there about ten years, both </w:t>
      </w:r>
      <w:r>
        <w:rPr>
          <w:b/>
          <w:color w:val="000000"/>
          <w:sz w:val="26"/>
          <w:szCs w:val="26"/>
        </w:rPr>
        <w:t>Mahlon and Kilion also died</w:t>
      </w:r>
      <w:r>
        <w:rPr>
          <w:color w:val="000000"/>
          <w:sz w:val="26"/>
          <w:szCs w:val="26"/>
        </w:rPr>
        <w:t>, and Naomi was left without her two sons and her husband.</w:t>
      </w:r>
    </w:p>
    <w:p w14:paraId="00000039" w14:textId="77777777" w:rsidR="003B3BCE" w:rsidRDefault="00000000">
      <w:pPr>
        <w:numPr>
          <w:ilvl w:val="0"/>
          <w:numId w:val="1"/>
        </w:numPr>
        <w:pBdr>
          <w:top w:val="nil"/>
          <w:left w:val="nil"/>
          <w:bottom w:val="nil"/>
          <w:right w:val="nil"/>
          <w:between w:val="nil"/>
        </w:pBdr>
        <w:spacing w:after="0"/>
        <w:rPr>
          <w:b/>
          <w:sz w:val="26"/>
          <w:szCs w:val="26"/>
        </w:rPr>
      </w:pPr>
      <w:r>
        <w:rPr>
          <w:b/>
          <w:color w:val="000000"/>
          <w:sz w:val="26"/>
          <w:szCs w:val="26"/>
        </w:rPr>
        <w:t xml:space="preserve">In first 5 verses, Naomi becomes poor, a foreigner, a widow, childless, and bitter. </w:t>
      </w:r>
    </w:p>
    <w:p w14:paraId="0000003A" w14:textId="77777777" w:rsidR="003B3BCE" w:rsidRDefault="00000000">
      <w:pPr>
        <w:numPr>
          <w:ilvl w:val="1"/>
          <w:numId w:val="1"/>
        </w:numPr>
        <w:pBdr>
          <w:top w:val="nil"/>
          <w:left w:val="nil"/>
          <w:bottom w:val="nil"/>
          <w:right w:val="nil"/>
          <w:between w:val="nil"/>
        </w:pBdr>
        <w:spacing w:after="0"/>
        <w:rPr>
          <w:i/>
          <w:color w:val="000000"/>
          <w:sz w:val="26"/>
          <w:szCs w:val="26"/>
        </w:rPr>
      </w:pPr>
      <w:r>
        <w:rPr>
          <w:i/>
          <w:color w:val="000000"/>
          <w:sz w:val="26"/>
          <w:szCs w:val="26"/>
        </w:rPr>
        <w:t xml:space="preserve">Maybe? Naomi not coming back to Bethlehem with celebration, as she wanted, but as a childless widow with another childless widow who was a foreigner. “This is not the triumphant homecoming she had dreamed of through all those years in Moab, the type of homecoming immigrants still long for today. The two times my entire family returned to Guatemala after we migrated to the United States were filled with joyful celebration at our arrival. Friends and family hired marimba bands and hosted parties for us, and my parents brought gifts for everyone. These are the kind of homecomings that immigrants dream of, when they return happier and better off. But Naomi’s return is enveloped in grief and loss” (González, 27). </w:t>
      </w:r>
    </w:p>
    <w:p w14:paraId="0000003B" w14:textId="77777777" w:rsidR="003B3BCE" w:rsidRDefault="00000000">
      <w:pPr>
        <w:numPr>
          <w:ilvl w:val="0"/>
          <w:numId w:val="1"/>
        </w:numPr>
        <w:pBdr>
          <w:top w:val="nil"/>
          <w:left w:val="nil"/>
          <w:bottom w:val="nil"/>
          <w:right w:val="nil"/>
          <w:between w:val="nil"/>
        </w:pBdr>
        <w:spacing w:after="0"/>
        <w:rPr>
          <w:i/>
          <w:color w:val="000000"/>
          <w:sz w:val="26"/>
          <w:szCs w:val="26"/>
        </w:rPr>
      </w:pPr>
      <w:r>
        <w:rPr>
          <w:i/>
          <w:color w:val="000000"/>
          <w:sz w:val="26"/>
          <w:szCs w:val="26"/>
        </w:rPr>
        <w:t>Not a Disney fairytale of two women being saved by a white knight in shining armor.</w:t>
      </w:r>
    </w:p>
    <w:p w14:paraId="0000003C" w14:textId="77777777" w:rsidR="003B3BCE" w:rsidRDefault="00000000">
      <w:pPr>
        <w:numPr>
          <w:ilvl w:val="1"/>
          <w:numId w:val="1"/>
        </w:numPr>
        <w:pBdr>
          <w:top w:val="nil"/>
          <w:left w:val="nil"/>
          <w:bottom w:val="nil"/>
          <w:right w:val="nil"/>
          <w:between w:val="nil"/>
        </w:pBdr>
        <w:spacing w:after="0"/>
        <w:rPr>
          <w:i/>
          <w:color w:val="000000"/>
          <w:sz w:val="26"/>
          <w:szCs w:val="26"/>
        </w:rPr>
      </w:pPr>
      <w:r>
        <w:rPr>
          <w:i/>
          <w:color w:val="000000"/>
          <w:sz w:val="26"/>
          <w:szCs w:val="26"/>
        </w:rPr>
        <w:t>“…it’s true that Ruth and Naomi are poor and vulnerable. But they are not helpless. They conspire for their survival…as they share ‘love, history, and hope together’” (González, 31).</w:t>
      </w:r>
    </w:p>
    <w:p w14:paraId="0000003D" w14:textId="77777777" w:rsidR="003B3BCE" w:rsidRDefault="00000000">
      <w:pPr>
        <w:numPr>
          <w:ilvl w:val="0"/>
          <w:numId w:val="1"/>
        </w:numPr>
        <w:pBdr>
          <w:top w:val="nil"/>
          <w:left w:val="nil"/>
          <w:bottom w:val="nil"/>
          <w:right w:val="nil"/>
          <w:between w:val="nil"/>
        </w:pBdr>
        <w:spacing w:after="0"/>
        <w:rPr>
          <w:sz w:val="26"/>
          <w:szCs w:val="26"/>
        </w:rPr>
      </w:pPr>
      <w:r>
        <w:rPr>
          <w:color w:val="000000"/>
          <w:sz w:val="26"/>
          <w:szCs w:val="26"/>
        </w:rPr>
        <w:t>Multi-layered vulnerability</w:t>
      </w:r>
    </w:p>
    <w:p w14:paraId="0000003E" w14:textId="77777777" w:rsidR="003B3BCE" w:rsidRDefault="00000000">
      <w:pPr>
        <w:numPr>
          <w:ilvl w:val="0"/>
          <w:numId w:val="1"/>
        </w:numPr>
        <w:pBdr>
          <w:top w:val="nil"/>
          <w:left w:val="nil"/>
          <w:bottom w:val="nil"/>
          <w:right w:val="nil"/>
          <w:between w:val="nil"/>
        </w:pBdr>
        <w:rPr>
          <w:sz w:val="26"/>
          <w:szCs w:val="26"/>
        </w:rPr>
      </w:pPr>
      <w:r>
        <w:rPr>
          <w:color w:val="000000"/>
          <w:sz w:val="26"/>
          <w:szCs w:val="26"/>
        </w:rPr>
        <w:t>Quartet co-existing together</w:t>
      </w:r>
    </w:p>
    <w:p w14:paraId="0000003F" w14:textId="77777777" w:rsidR="003B3BCE" w:rsidRDefault="00000000">
      <w:pPr>
        <w:pStyle w:val="Heading1"/>
        <w:rPr>
          <w:i/>
          <w:sz w:val="28"/>
          <w:szCs w:val="28"/>
        </w:rPr>
      </w:pPr>
      <w:r>
        <w:rPr>
          <w:i/>
          <w:sz w:val="28"/>
          <w:szCs w:val="28"/>
        </w:rPr>
        <w:t>Who is Ruth?</w:t>
      </w:r>
    </w:p>
    <w:p w14:paraId="00000040" w14:textId="77777777" w:rsidR="003B3BCE" w:rsidRDefault="00000000">
      <w:pPr>
        <w:numPr>
          <w:ilvl w:val="0"/>
          <w:numId w:val="1"/>
        </w:numPr>
        <w:pBdr>
          <w:top w:val="nil"/>
          <w:left w:val="nil"/>
          <w:bottom w:val="nil"/>
          <w:right w:val="nil"/>
          <w:between w:val="nil"/>
        </w:pBdr>
        <w:spacing w:after="0"/>
        <w:rPr>
          <w:b/>
          <w:color w:val="000000"/>
          <w:sz w:val="26"/>
          <w:szCs w:val="26"/>
        </w:rPr>
      </w:pPr>
      <w:r>
        <w:rPr>
          <w:color w:val="000000"/>
          <w:sz w:val="26"/>
          <w:szCs w:val="26"/>
        </w:rPr>
        <w:t xml:space="preserve">Let’s continue on: </w:t>
      </w:r>
      <w:r>
        <w:rPr>
          <w:b/>
          <w:color w:val="000000"/>
          <w:sz w:val="26"/>
          <w:szCs w:val="26"/>
        </w:rPr>
        <w:t>Ruth 1:6-7, 22</w:t>
      </w:r>
    </w:p>
    <w:p w14:paraId="00000041" w14:textId="77777777" w:rsidR="003B3BCE" w:rsidRDefault="00000000">
      <w:pPr>
        <w:pBdr>
          <w:top w:val="nil"/>
          <w:left w:val="nil"/>
          <w:bottom w:val="nil"/>
          <w:right w:val="nil"/>
          <w:between w:val="nil"/>
        </w:pBdr>
        <w:spacing w:after="0"/>
        <w:rPr>
          <w:color w:val="000000"/>
          <w:sz w:val="26"/>
          <w:szCs w:val="26"/>
        </w:rPr>
      </w:pPr>
      <w:r>
        <w:rPr>
          <w:color w:val="000000"/>
          <w:sz w:val="26"/>
          <w:szCs w:val="26"/>
        </w:rPr>
        <w:t>“When Naomi heard in Moab that the Lord had come to the aid of his people by providing food for them, she and her daughters-in-law prepared to return home from there. With her two daughters-in-law she left the place where she had been living and set out on the road that would take them back to the land of Judah… So Naomi returned from Moab accompanied by Ruth the Moabite, her daughter-in-law, arriving in Bethlehem as the barley harvest was beginning.”</w:t>
      </w:r>
    </w:p>
    <w:p w14:paraId="00000042" w14:textId="77777777" w:rsidR="003B3BCE" w:rsidRDefault="003B3BCE">
      <w:pPr>
        <w:pBdr>
          <w:top w:val="nil"/>
          <w:left w:val="nil"/>
          <w:bottom w:val="nil"/>
          <w:right w:val="nil"/>
          <w:between w:val="nil"/>
        </w:pBdr>
        <w:spacing w:after="0"/>
        <w:rPr>
          <w:sz w:val="26"/>
          <w:szCs w:val="26"/>
        </w:rPr>
      </w:pPr>
    </w:p>
    <w:p w14:paraId="00000043" w14:textId="77777777" w:rsidR="003B3BCE" w:rsidRDefault="00000000">
      <w:pPr>
        <w:numPr>
          <w:ilvl w:val="0"/>
          <w:numId w:val="1"/>
        </w:numPr>
        <w:pBdr>
          <w:top w:val="nil"/>
          <w:left w:val="nil"/>
          <w:bottom w:val="nil"/>
          <w:right w:val="nil"/>
          <w:between w:val="nil"/>
        </w:pBdr>
        <w:spacing w:after="0"/>
        <w:rPr>
          <w:sz w:val="26"/>
          <w:szCs w:val="26"/>
        </w:rPr>
      </w:pPr>
      <w:r>
        <w:rPr>
          <w:b/>
          <w:color w:val="000000"/>
          <w:sz w:val="26"/>
          <w:szCs w:val="26"/>
        </w:rPr>
        <w:t>Ruth becomes a widow, childless, poor, an orphan, and a foreigner</w:t>
      </w:r>
    </w:p>
    <w:p w14:paraId="00000044" w14:textId="77777777" w:rsidR="003B3BCE" w:rsidRDefault="00000000">
      <w:pPr>
        <w:numPr>
          <w:ilvl w:val="1"/>
          <w:numId w:val="1"/>
        </w:numPr>
        <w:pBdr>
          <w:top w:val="nil"/>
          <w:left w:val="nil"/>
          <w:bottom w:val="nil"/>
          <w:right w:val="nil"/>
          <w:between w:val="nil"/>
        </w:pBdr>
        <w:spacing w:after="0"/>
        <w:rPr>
          <w:i/>
          <w:sz w:val="26"/>
          <w:szCs w:val="26"/>
        </w:rPr>
      </w:pPr>
      <w:r>
        <w:rPr>
          <w:i/>
          <w:color w:val="000000"/>
          <w:sz w:val="26"/>
          <w:szCs w:val="26"/>
        </w:rPr>
        <w:t>Not just any foreigner. A Moabite</w:t>
      </w:r>
    </w:p>
    <w:p w14:paraId="00000045" w14:textId="77777777" w:rsidR="003B3BCE" w:rsidRDefault="00000000">
      <w:pPr>
        <w:numPr>
          <w:ilvl w:val="1"/>
          <w:numId w:val="1"/>
        </w:numPr>
        <w:pBdr>
          <w:top w:val="nil"/>
          <w:left w:val="nil"/>
          <w:bottom w:val="nil"/>
          <w:right w:val="nil"/>
          <w:between w:val="nil"/>
        </w:pBdr>
        <w:spacing w:after="0"/>
        <w:rPr>
          <w:sz w:val="26"/>
          <w:szCs w:val="26"/>
        </w:rPr>
      </w:pPr>
      <w:r>
        <w:rPr>
          <w:color w:val="000000"/>
          <w:sz w:val="26"/>
          <w:szCs w:val="26"/>
        </w:rPr>
        <w:t>The law is clear that Moabites are not to be admitted to assembly of God</w:t>
      </w:r>
    </w:p>
    <w:p w14:paraId="00000046" w14:textId="77777777" w:rsidR="003B3BCE" w:rsidRDefault="00000000">
      <w:pPr>
        <w:numPr>
          <w:ilvl w:val="1"/>
          <w:numId w:val="1"/>
        </w:numPr>
        <w:pBdr>
          <w:top w:val="nil"/>
          <w:left w:val="nil"/>
          <w:bottom w:val="nil"/>
          <w:right w:val="nil"/>
          <w:between w:val="nil"/>
        </w:pBdr>
        <w:spacing w:after="0"/>
        <w:rPr>
          <w:sz w:val="26"/>
          <w:szCs w:val="26"/>
        </w:rPr>
      </w:pPr>
      <w:r>
        <w:rPr>
          <w:color w:val="000000"/>
          <w:sz w:val="26"/>
          <w:szCs w:val="26"/>
        </w:rPr>
        <w:t xml:space="preserve">Deuteronomy 23:3, Nehemiah 13:1-3, 23 -27 </w:t>
      </w:r>
    </w:p>
    <w:p w14:paraId="00000047" w14:textId="77777777" w:rsidR="003B3BCE" w:rsidRDefault="00000000">
      <w:pPr>
        <w:numPr>
          <w:ilvl w:val="1"/>
          <w:numId w:val="1"/>
        </w:numPr>
        <w:pBdr>
          <w:top w:val="nil"/>
          <w:left w:val="nil"/>
          <w:bottom w:val="nil"/>
          <w:right w:val="nil"/>
          <w:between w:val="nil"/>
        </w:pBdr>
        <w:spacing w:after="0"/>
        <w:rPr>
          <w:sz w:val="26"/>
          <w:szCs w:val="26"/>
        </w:rPr>
      </w:pPr>
      <w:r>
        <w:rPr>
          <w:b/>
          <w:sz w:val="26"/>
          <w:szCs w:val="26"/>
        </w:rPr>
        <w:lastRenderedPageBreak/>
        <w:t xml:space="preserve">Deuteronomy 23:3-4, 6 </w:t>
      </w:r>
      <w:r>
        <w:rPr>
          <w:sz w:val="26"/>
          <w:szCs w:val="26"/>
        </w:rPr>
        <w:t xml:space="preserve">- No Ammonite or Moabite or any of their descendants may enter the assembly of the Lord, not even in the tenth generation. For they did not come to meet you with bread and water on your way when you came out of Egypt, and they hired Balaam son of Beor from Pethor in Aram Haraiam to pronounce a curse on you… Do not seek a treaty of friendship with them as long as you live. </w:t>
      </w:r>
    </w:p>
    <w:p w14:paraId="00000048" w14:textId="77777777" w:rsidR="003B3BCE" w:rsidRDefault="00000000">
      <w:pPr>
        <w:numPr>
          <w:ilvl w:val="1"/>
          <w:numId w:val="1"/>
        </w:numPr>
        <w:pBdr>
          <w:top w:val="nil"/>
          <w:left w:val="nil"/>
          <w:bottom w:val="nil"/>
          <w:right w:val="nil"/>
          <w:between w:val="nil"/>
        </w:pBdr>
        <w:rPr>
          <w:sz w:val="26"/>
          <w:szCs w:val="26"/>
        </w:rPr>
      </w:pPr>
      <w:r>
        <w:rPr>
          <w:color w:val="000000"/>
          <w:sz w:val="26"/>
          <w:szCs w:val="26"/>
        </w:rPr>
        <w:t>Let’s continue.</w:t>
      </w:r>
    </w:p>
    <w:p w14:paraId="00000049" w14:textId="77777777" w:rsidR="003B3BCE" w:rsidRDefault="00000000">
      <w:pPr>
        <w:rPr>
          <w:sz w:val="26"/>
          <w:szCs w:val="26"/>
        </w:rPr>
      </w:pPr>
      <w:r>
        <w:rPr>
          <w:b/>
          <w:sz w:val="26"/>
          <w:szCs w:val="26"/>
        </w:rPr>
        <w:t>Ruth 2:5-12</w:t>
      </w:r>
      <w:r>
        <w:rPr>
          <w:sz w:val="26"/>
          <w:szCs w:val="26"/>
        </w:rPr>
        <w:t xml:space="preserve"> – “Boaz asked the overseer of his harvesters, “Who does that young woman belong to?” The overseer replied, “She is the Moabite who came back from Moab with Naomi. She said,</w:t>
      </w:r>
      <w:r>
        <w:rPr>
          <w:b/>
          <w:sz w:val="26"/>
          <w:szCs w:val="26"/>
        </w:rPr>
        <w:t xml:space="preserve"> ‘Please let me glean and gather among the sheaves behind the harvesters</w:t>
      </w:r>
      <w:r>
        <w:rPr>
          <w:sz w:val="26"/>
          <w:szCs w:val="26"/>
        </w:rPr>
        <w:t xml:space="preserve">.’ She came into the field and has remained here from morning till now, except for a short rest in the shelter.” So Boaz said to Ruth, “My daughter, listen to me. Don’t go and glean in another field and don’t go away from here. Stay here with the women who work for me. Watch the field where the men are harvesting, and follow along after the women. I have told the men not to lay a hand on you. And whenever you are thirsty, go and get a drink from the water jars the men have filled.”  At this, she bowed down with her face to the ground. She asked him, “Why have I found such favor in your eyes that you notice me—a foreigner?” </w:t>
      </w:r>
    </w:p>
    <w:p w14:paraId="0000004A" w14:textId="77777777" w:rsidR="003B3BCE" w:rsidRPr="00EA3763" w:rsidRDefault="00000000">
      <w:pPr>
        <w:rPr>
          <w:bCs/>
          <w:sz w:val="26"/>
          <w:szCs w:val="26"/>
        </w:rPr>
      </w:pPr>
      <w:r w:rsidRPr="00EA3763">
        <w:rPr>
          <w:bCs/>
          <w:sz w:val="26"/>
          <w:szCs w:val="26"/>
        </w:rPr>
        <w:t>Boaz replied, “I’ve been told all about what you have done for your mother-in-law since the death of your husband—how you left your father and mother and your homeland and came to live with a people you did not know before. May the Lord repay you for what you have done. May you be richly rewarded by the Lord, the God of Israel, under whose wings you have come to take refuge.”</w:t>
      </w:r>
    </w:p>
    <w:p w14:paraId="0000004B" w14:textId="77777777" w:rsidR="003B3BCE" w:rsidRPr="00EA3763" w:rsidRDefault="00000000">
      <w:pPr>
        <w:pStyle w:val="Heading1"/>
        <w:rPr>
          <w:b w:val="0"/>
          <w:bCs/>
          <w:sz w:val="28"/>
          <w:szCs w:val="28"/>
        </w:rPr>
      </w:pPr>
      <w:r w:rsidRPr="00EA3763">
        <w:rPr>
          <w:b w:val="0"/>
          <w:bCs/>
          <w:sz w:val="28"/>
          <w:szCs w:val="28"/>
        </w:rPr>
        <w:t>Why Boaz’s Response is so Noble:</w:t>
      </w:r>
    </w:p>
    <w:p w14:paraId="0000004C" w14:textId="77777777" w:rsidR="003B3BCE" w:rsidRDefault="00000000">
      <w:pPr>
        <w:numPr>
          <w:ilvl w:val="0"/>
          <w:numId w:val="1"/>
        </w:numPr>
        <w:pBdr>
          <w:top w:val="nil"/>
          <w:left w:val="nil"/>
          <w:bottom w:val="nil"/>
          <w:right w:val="nil"/>
          <w:between w:val="nil"/>
        </w:pBdr>
        <w:spacing w:after="0"/>
        <w:rPr>
          <w:b/>
          <w:sz w:val="26"/>
          <w:szCs w:val="26"/>
        </w:rPr>
      </w:pPr>
      <w:r>
        <w:rPr>
          <w:b/>
          <w:color w:val="000000"/>
          <w:sz w:val="26"/>
          <w:szCs w:val="26"/>
        </w:rPr>
        <w:t>Boaz treats Ruth with respect. He gives her dignity, even though she is a Moabite. Why?</w:t>
      </w:r>
    </w:p>
    <w:p w14:paraId="0000004D" w14:textId="77777777" w:rsidR="003B3BCE" w:rsidRDefault="00000000">
      <w:pPr>
        <w:numPr>
          <w:ilvl w:val="0"/>
          <w:numId w:val="1"/>
        </w:numPr>
        <w:pBdr>
          <w:top w:val="nil"/>
          <w:left w:val="nil"/>
          <w:bottom w:val="nil"/>
          <w:right w:val="nil"/>
          <w:between w:val="nil"/>
        </w:pBdr>
        <w:spacing w:after="0"/>
        <w:rPr>
          <w:b/>
          <w:sz w:val="26"/>
          <w:szCs w:val="26"/>
        </w:rPr>
      </w:pPr>
      <w:r>
        <w:rPr>
          <w:b/>
          <w:color w:val="000000"/>
          <w:sz w:val="26"/>
          <w:szCs w:val="26"/>
        </w:rPr>
        <w:t>He matches Ruth’s nobility (vss. 11-12)</w:t>
      </w:r>
    </w:p>
    <w:p w14:paraId="0000004E" w14:textId="77777777" w:rsidR="003B3BCE" w:rsidRDefault="00000000">
      <w:pPr>
        <w:numPr>
          <w:ilvl w:val="0"/>
          <w:numId w:val="1"/>
        </w:numPr>
        <w:pBdr>
          <w:top w:val="nil"/>
          <w:left w:val="nil"/>
          <w:bottom w:val="nil"/>
          <w:right w:val="nil"/>
          <w:between w:val="nil"/>
        </w:pBdr>
        <w:spacing w:after="0"/>
        <w:rPr>
          <w:b/>
          <w:sz w:val="26"/>
          <w:szCs w:val="26"/>
        </w:rPr>
      </w:pPr>
      <w:r>
        <w:rPr>
          <w:b/>
          <w:color w:val="000000"/>
          <w:sz w:val="26"/>
          <w:szCs w:val="26"/>
        </w:rPr>
        <w:t>He acts counter-culturally</w:t>
      </w:r>
    </w:p>
    <w:p w14:paraId="0000004F" w14:textId="77777777" w:rsidR="003B3BCE" w:rsidRDefault="00000000">
      <w:pPr>
        <w:numPr>
          <w:ilvl w:val="1"/>
          <w:numId w:val="1"/>
        </w:numPr>
        <w:pBdr>
          <w:top w:val="nil"/>
          <w:left w:val="nil"/>
          <w:bottom w:val="nil"/>
          <w:right w:val="nil"/>
          <w:between w:val="nil"/>
        </w:pBdr>
        <w:spacing w:after="0"/>
        <w:rPr>
          <w:sz w:val="26"/>
          <w:szCs w:val="26"/>
        </w:rPr>
      </w:pPr>
      <w:r>
        <w:rPr>
          <w:color w:val="000000"/>
          <w:sz w:val="26"/>
          <w:szCs w:val="26"/>
        </w:rPr>
        <w:t>It is not a new thing for those with power to oppress those without it</w:t>
      </w:r>
    </w:p>
    <w:p w14:paraId="00000050" w14:textId="77777777" w:rsidR="003B3BCE" w:rsidRDefault="00000000">
      <w:pPr>
        <w:numPr>
          <w:ilvl w:val="1"/>
          <w:numId w:val="1"/>
        </w:numPr>
        <w:pBdr>
          <w:top w:val="nil"/>
          <w:left w:val="nil"/>
          <w:bottom w:val="nil"/>
          <w:right w:val="nil"/>
          <w:between w:val="nil"/>
        </w:pBdr>
        <w:spacing w:after="0"/>
        <w:rPr>
          <w:sz w:val="26"/>
          <w:szCs w:val="26"/>
        </w:rPr>
      </w:pPr>
      <w:r>
        <w:rPr>
          <w:color w:val="000000"/>
          <w:sz w:val="26"/>
          <w:szCs w:val="26"/>
        </w:rPr>
        <w:t xml:space="preserve">Widows, </w:t>
      </w:r>
      <w:r>
        <w:rPr>
          <w:b/>
          <w:i/>
          <w:color w:val="000000"/>
          <w:sz w:val="26"/>
          <w:szCs w:val="26"/>
        </w:rPr>
        <w:t>specifically</w:t>
      </w:r>
      <w:r>
        <w:rPr>
          <w:i/>
          <w:color w:val="000000"/>
          <w:sz w:val="26"/>
          <w:szCs w:val="26"/>
        </w:rPr>
        <w:t xml:space="preserve"> </w:t>
      </w:r>
      <w:r>
        <w:rPr>
          <w:color w:val="000000"/>
          <w:sz w:val="26"/>
          <w:szCs w:val="26"/>
        </w:rPr>
        <w:t xml:space="preserve">childless widows, </w:t>
      </w:r>
      <w:r>
        <w:rPr>
          <w:b/>
          <w:i/>
          <w:color w:val="000000"/>
          <w:sz w:val="26"/>
          <w:szCs w:val="26"/>
        </w:rPr>
        <w:t>more specifically</w:t>
      </w:r>
      <w:r>
        <w:rPr>
          <w:i/>
          <w:color w:val="000000"/>
          <w:sz w:val="26"/>
          <w:szCs w:val="26"/>
        </w:rPr>
        <w:t xml:space="preserve"> </w:t>
      </w:r>
      <w:r>
        <w:rPr>
          <w:color w:val="000000"/>
          <w:sz w:val="26"/>
          <w:szCs w:val="26"/>
        </w:rPr>
        <w:t xml:space="preserve">poor, childless widows, </w:t>
      </w:r>
      <w:r>
        <w:rPr>
          <w:b/>
          <w:i/>
          <w:color w:val="000000"/>
          <w:sz w:val="26"/>
          <w:szCs w:val="26"/>
        </w:rPr>
        <w:t>especially</w:t>
      </w:r>
      <w:r>
        <w:rPr>
          <w:i/>
          <w:color w:val="000000"/>
          <w:sz w:val="26"/>
          <w:szCs w:val="26"/>
        </w:rPr>
        <w:t xml:space="preserve"> </w:t>
      </w:r>
      <w:r>
        <w:rPr>
          <w:color w:val="000000"/>
          <w:sz w:val="26"/>
          <w:szCs w:val="26"/>
        </w:rPr>
        <w:t xml:space="preserve">foreign, poor, childless widows, </w:t>
      </w:r>
      <w:r>
        <w:rPr>
          <w:b/>
          <w:i/>
          <w:color w:val="000000"/>
          <w:sz w:val="26"/>
          <w:szCs w:val="26"/>
        </w:rPr>
        <w:t>most especially</w:t>
      </w:r>
      <w:r>
        <w:rPr>
          <w:i/>
          <w:color w:val="000000"/>
          <w:sz w:val="26"/>
          <w:szCs w:val="26"/>
        </w:rPr>
        <w:t xml:space="preserve"> </w:t>
      </w:r>
      <w:r>
        <w:rPr>
          <w:color w:val="000000"/>
          <w:sz w:val="26"/>
          <w:szCs w:val="26"/>
        </w:rPr>
        <w:t xml:space="preserve">guardian-less, foreign, poor, childless widows were the lowest of the low in that society. </w:t>
      </w:r>
    </w:p>
    <w:p w14:paraId="00000051" w14:textId="77777777" w:rsidR="003B3BCE" w:rsidRDefault="00000000">
      <w:pPr>
        <w:numPr>
          <w:ilvl w:val="1"/>
          <w:numId w:val="1"/>
        </w:numPr>
        <w:pBdr>
          <w:top w:val="nil"/>
          <w:left w:val="nil"/>
          <w:bottom w:val="nil"/>
          <w:right w:val="nil"/>
          <w:between w:val="nil"/>
        </w:pBdr>
        <w:spacing w:after="0"/>
        <w:rPr>
          <w:sz w:val="26"/>
          <w:szCs w:val="26"/>
        </w:rPr>
      </w:pPr>
      <w:r>
        <w:rPr>
          <w:color w:val="000000"/>
          <w:sz w:val="26"/>
          <w:szCs w:val="26"/>
        </w:rPr>
        <w:t>Especially vulnerable and taken advantage of</w:t>
      </w:r>
    </w:p>
    <w:p w14:paraId="00000052" w14:textId="77777777" w:rsidR="003B3BCE" w:rsidRDefault="00000000">
      <w:pPr>
        <w:numPr>
          <w:ilvl w:val="1"/>
          <w:numId w:val="1"/>
        </w:numPr>
        <w:pBdr>
          <w:top w:val="nil"/>
          <w:left w:val="nil"/>
          <w:bottom w:val="nil"/>
          <w:right w:val="nil"/>
          <w:between w:val="nil"/>
        </w:pBdr>
        <w:spacing w:after="0"/>
        <w:rPr>
          <w:b/>
          <w:sz w:val="26"/>
          <w:szCs w:val="26"/>
        </w:rPr>
      </w:pPr>
      <w:r>
        <w:rPr>
          <w:b/>
          <w:sz w:val="26"/>
          <w:szCs w:val="26"/>
        </w:rPr>
        <w:lastRenderedPageBreak/>
        <w:t>Nick Wolterstorff - The Quartet of the Vulnerable “are not only disproportionately vulnerable to injustice but usually disproportionately actual victims of injustice. Injustice is not equally distributed. The low ones enjoy those goods to which they have a right – food, clothing, voice, security, whatever – far less than do the high and mighty ones” 79).</w:t>
      </w:r>
    </w:p>
    <w:p w14:paraId="00000053" w14:textId="77777777" w:rsidR="003B3BCE" w:rsidRDefault="00000000">
      <w:pPr>
        <w:numPr>
          <w:ilvl w:val="1"/>
          <w:numId w:val="1"/>
        </w:numPr>
        <w:pBdr>
          <w:top w:val="nil"/>
          <w:left w:val="nil"/>
          <w:bottom w:val="nil"/>
          <w:right w:val="nil"/>
          <w:between w:val="nil"/>
        </w:pBdr>
        <w:spacing w:after="0"/>
        <w:rPr>
          <w:sz w:val="26"/>
          <w:szCs w:val="26"/>
        </w:rPr>
      </w:pPr>
      <w:r>
        <w:rPr>
          <w:color w:val="000000"/>
          <w:sz w:val="26"/>
          <w:szCs w:val="26"/>
        </w:rPr>
        <w:t>This continues today. Foreign women are more likely to be abused and exploited than any other group of people.</w:t>
      </w:r>
    </w:p>
    <w:p w14:paraId="00000054" w14:textId="77777777" w:rsidR="003B3BCE" w:rsidRDefault="00000000">
      <w:pPr>
        <w:numPr>
          <w:ilvl w:val="2"/>
          <w:numId w:val="1"/>
        </w:numPr>
        <w:pBdr>
          <w:top w:val="nil"/>
          <w:left w:val="nil"/>
          <w:bottom w:val="nil"/>
          <w:right w:val="nil"/>
          <w:between w:val="nil"/>
        </w:pBdr>
        <w:spacing w:after="0" w:line="240" w:lineRule="auto"/>
        <w:rPr>
          <w:sz w:val="26"/>
          <w:szCs w:val="26"/>
        </w:rPr>
      </w:pPr>
      <w:r>
        <w:rPr>
          <w:b/>
          <w:color w:val="000000"/>
          <w:sz w:val="26"/>
          <w:szCs w:val="26"/>
        </w:rPr>
        <w:t>More than 60% of immigrant women crossing border to the U.S. are sexually assaulted – Amnesty International (González, 54)</w:t>
      </w:r>
    </w:p>
    <w:p w14:paraId="00000055" w14:textId="77777777" w:rsidR="003B3BCE" w:rsidRDefault="00000000">
      <w:pPr>
        <w:numPr>
          <w:ilvl w:val="2"/>
          <w:numId w:val="1"/>
        </w:numPr>
        <w:pBdr>
          <w:top w:val="nil"/>
          <w:left w:val="nil"/>
          <w:bottom w:val="nil"/>
          <w:right w:val="nil"/>
          <w:between w:val="nil"/>
        </w:pBdr>
        <w:spacing w:after="0" w:line="240" w:lineRule="auto"/>
        <w:rPr>
          <w:sz w:val="26"/>
          <w:szCs w:val="26"/>
        </w:rPr>
      </w:pPr>
      <w:r>
        <w:rPr>
          <w:b/>
          <w:color w:val="000000"/>
          <w:sz w:val="26"/>
          <w:szCs w:val="26"/>
        </w:rPr>
        <w:t>Up to 80% of trafficking victims in the U.S. are foreign-born women and girls (González, 54)</w:t>
      </w:r>
    </w:p>
    <w:p w14:paraId="00000056" w14:textId="77777777" w:rsidR="003B3BCE" w:rsidRDefault="00000000">
      <w:pPr>
        <w:numPr>
          <w:ilvl w:val="1"/>
          <w:numId w:val="1"/>
        </w:numPr>
        <w:pBdr>
          <w:top w:val="nil"/>
          <w:left w:val="nil"/>
          <w:bottom w:val="nil"/>
          <w:right w:val="nil"/>
          <w:between w:val="nil"/>
        </w:pBdr>
        <w:spacing w:after="0" w:line="240" w:lineRule="auto"/>
        <w:rPr>
          <w:sz w:val="26"/>
          <w:szCs w:val="26"/>
        </w:rPr>
      </w:pPr>
      <w:r>
        <w:rPr>
          <w:sz w:val="26"/>
          <w:szCs w:val="26"/>
        </w:rPr>
        <w:t xml:space="preserve">These statistics, and the lives they represent, make us uncomfortable and angry, </w:t>
      </w:r>
      <w:r>
        <w:rPr>
          <w:i/>
          <w:sz w:val="26"/>
          <w:szCs w:val="26"/>
        </w:rPr>
        <w:t xml:space="preserve">and they should. </w:t>
      </w:r>
    </w:p>
    <w:p w14:paraId="00000057" w14:textId="77777777" w:rsidR="003B3BCE" w:rsidRDefault="00000000">
      <w:pPr>
        <w:numPr>
          <w:ilvl w:val="2"/>
          <w:numId w:val="1"/>
        </w:numPr>
        <w:pBdr>
          <w:top w:val="nil"/>
          <w:left w:val="nil"/>
          <w:bottom w:val="nil"/>
          <w:right w:val="nil"/>
          <w:between w:val="nil"/>
        </w:pBdr>
        <w:spacing w:after="0" w:line="240" w:lineRule="auto"/>
        <w:rPr>
          <w:sz w:val="26"/>
          <w:szCs w:val="26"/>
        </w:rPr>
      </w:pPr>
      <w:r>
        <w:rPr>
          <w:sz w:val="26"/>
          <w:szCs w:val="26"/>
        </w:rPr>
        <w:t>Remember, one of the goals of this series is “to orient our eyes and hearts towards God’s expansive heart for the hurt and suffering.”</w:t>
      </w:r>
    </w:p>
    <w:p w14:paraId="00000058" w14:textId="77777777" w:rsidR="003B3BCE" w:rsidRDefault="00000000">
      <w:pPr>
        <w:numPr>
          <w:ilvl w:val="2"/>
          <w:numId w:val="1"/>
        </w:numPr>
        <w:pBdr>
          <w:top w:val="nil"/>
          <w:left w:val="nil"/>
          <w:bottom w:val="nil"/>
          <w:right w:val="nil"/>
          <w:between w:val="nil"/>
        </w:pBdr>
        <w:spacing w:after="0" w:line="240" w:lineRule="auto"/>
        <w:rPr>
          <w:sz w:val="26"/>
          <w:szCs w:val="26"/>
        </w:rPr>
      </w:pPr>
      <w:r>
        <w:rPr>
          <w:sz w:val="26"/>
          <w:szCs w:val="26"/>
        </w:rPr>
        <w:t>As we become more like Christ, our hearts break with His.</w:t>
      </w:r>
    </w:p>
    <w:p w14:paraId="00000059" w14:textId="77777777" w:rsidR="003B3BCE" w:rsidRDefault="00000000">
      <w:pPr>
        <w:numPr>
          <w:ilvl w:val="2"/>
          <w:numId w:val="1"/>
        </w:numPr>
        <w:pBdr>
          <w:top w:val="nil"/>
          <w:left w:val="nil"/>
          <w:bottom w:val="nil"/>
          <w:right w:val="nil"/>
          <w:between w:val="nil"/>
        </w:pBdr>
        <w:spacing w:after="0" w:line="240" w:lineRule="auto"/>
        <w:rPr>
          <w:sz w:val="26"/>
          <w:szCs w:val="26"/>
        </w:rPr>
      </w:pPr>
      <w:r>
        <w:rPr>
          <w:sz w:val="26"/>
          <w:szCs w:val="26"/>
        </w:rPr>
        <w:t>As the Spirit moves inside of us, we see others with God’s heart,</w:t>
      </w:r>
    </w:p>
    <w:p w14:paraId="0000005A" w14:textId="77777777" w:rsidR="003B3BCE" w:rsidRDefault="00000000">
      <w:pPr>
        <w:numPr>
          <w:ilvl w:val="2"/>
          <w:numId w:val="1"/>
        </w:numPr>
        <w:pBdr>
          <w:top w:val="nil"/>
          <w:left w:val="nil"/>
          <w:bottom w:val="nil"/>
          <w:right w:val="nil"/>
          <w:between w:val="nil"/>
        </w:pBdr>
        <w:spacing w:after="0" w:line="240" w:lineRule="auto"/>
        <w:rPr>
          <w:sz w:val="26"/>
          <w:szCs w:val="26"/>
        </w:rPr>
      </w:pPr>
      <w:r>
        <w:rPr>
          <w:sz w:val="26"/>
          <w:szCs w:val="26"/>
        </w:rPr>
        <w:t>And as we better understand God’s Word, we follow Him more fully.</w:t>
      </w:r>
    </w:p>
    <w:p w14:paraId="0000005B" w14:textId="77777777" w:rsidR="003B3BCE" w:rsidRDefault="00000000">
      <w:pPr>
        <w:numPr>
          <w:ilvl w:val="1"/>
          <w:numId w:val="1"/>
        </w:numPr>
        <w:pBdr>
          <w:top w:val="nil"/>
          <w:left w:val="nil"/>
          <w:bottom w:val="nil"/>
          <w:right w:val="nil"/>
          <w:between w:val="nil"/>
        </w:pBdr>
        <w:spacing w:after="0" w:line="240" w:lineRule="auto"/>
        <w:rPr>
          <w:sz w:val="26"/>
          <w:szCs w:val="26"/>
        </w:rPr>
      </w:pPr>
      <w:r>
        <w:rPr>
          <w:sz w:val="26"/>
          <w:szCs w:val="26"/>
        </w:rPr>
        <w:t>This is exactly what Boaz did. What truly makes Boaz noble is that:</w:t>
      </w:r>
    </w:p>
    <w:p w14:paraId="0000005C" w14:textId="77777777" w:rsidR="003B3BCE" w:rsidRDefault="00000000">
      <w:pPr>
        <w:numPr>
          <w:ilvl w:val="0"/>
          <w:numId w:val="1"/>
        </w:numPr>
        <w:pBdr>
          <w:top w:val="nil"/>
          <w:left w:val="nil"/>
          <w:bottom w:val="nil"/>
          <w:right w:val="nil"/>
          <w:between w:val="nil"/>
        </w:pBdr>
        <w:spacing w:after="0"/>
        <w:rPr>
          <w:b/>
          <w:sz w:val="26"/>
          <w:szCs w:val="26"/>
        </w:rPr>
      </w:pPr>
      <w:r>
        <w:rPr>
          <w:b/>
          <w:color w:val="000000"/>
          <w:sz w:val="26"/>
          <w:szCs w:val="26"/>
        </w:rPr>
        <w:t>He Follows the Law</w:t>
      </w:r>
    </w:p>
    <w:p w14:paraId="0000005D" w14:textId="77777777" w:rsidR="003B3BCE" w:rsidRDefault="00000000">
      <w:pPr>
        <w:pBdr>
          <w:top w:val="nil"/>
          <w:left w:val="nil"/>
          <w:bottom w:val="nil"/>
          <w:right w:val="nil"/>
          <w:between w:val="nil"/>
        </w:pBdr>
        <w:spacing w:after="0"/>
        <w:rPr>
          <w:color w:val="000000"/>
          <w:sz w:val="26"/>
          <w:szCs w:val="26"/>
        </w:rPr>
      </w:pPr>
      <w:r>
        <w:rPr>
          <w:b/>
          <w:color w:val="000000"/>
          <w:sz w:val="26"/>
          <w:szCs w:val="26"/>
        </w:rPr>
        <w:t>Deuteronomy 24:1</w:t>
      </w:r>
      <w:r>
        <w:rPr>
          <w:b/>
          <w:sz w:val="26"/>
          <w:szCs w:val="26"/>
        </w:rPr>
        <w:t>9, 22</w:t>
      </w:r>
      <w:r>
        <w:rPr>
          <w:b/>
          <w:color w:val="000000"/>
          <w:sz w:val="26"/>
          <w:szCs w:val="26"/>
        </w:rPr>
        <w:t xml:space="preserve"> </w:t>
      </w:r>
      <w:r>
        <w:rPr>
          <w:color w:val="000000"/>
          <w:sz w:val="26"/>
          <w:szCs w:val="26"/>
        </w:rPr>
        <w:t>– “When you are harvesting in your field and you overlook a sheaf, do not go back to get it. Leave it for the foreigner, the fatherless and the widow, so that the Lord your God may bless you in all the work of your hands</w:t>
      </w:r>
      <w:r>
        <w:rPr>
          <w:sz w:val="26"/>
          <w:szCs w:val="26"/>
        </w:rPr>
        <w:t xml:space="preserve">… Remember that you were slaves in Egypt. That is why I command you to do this. </w:t>
      </w:r>
    </w:p>
    <w:p w14:paraId="0000005E" w14:textId="77777777" w:rsidR="003B3BCE" w:rsidRDefault="00000000">
      <w:pPr>
        <w:numPr>
          <w:ilvl w:val="1"/>
          <w:numId w:val="1"/>
        </w:numPr>
        <w:pBdr>
          <w:top w:val="nil"/>
          <w:left w:val="nil"/>
          <w:bottom w:val="nil"/>
          <w:right w:val="nil"/>
          <w:between w:val="nil"/>
        </w:pBdr>
        <w:spacing w:after="0"/>
        <w:rPr>
          <w:sz w:val="26"/>
          <w:szCs w:val="26"/>
        </w:rPr>
      </w:pPr>
      <w:r>
        <w:rPr>
          <w:color w:val="000000"/>
          <w:sz w:val="26"/>
          <w:szCs w:val="26"/>
        </w:rPr>
        <w:t xml:space="preserve">Yes, he was one of Naomi’s and Ruth’s Kinsman Redeemers. </w:t>
      </w:r>
    </w:p>
    <w:p w14:paraId="0000005F" w14:textId="77777777" w:rsidR="003B3BCE" w:rsidRDefault="00000000">
      <w:pPr>
        <w:numPr>
          <w:ilvl w:val="1"/>
          <w:numId w:val="1"/>
        </w:numPr>
        <w:pBdr>
          <w:top w:val="nil"/>
          <w:left w:val="nil"/>
          <w:bottom w:val="nil"/>
          <w:right w:val="nil"/>
          <w:between w:val="nil"/>
        </w:pBdr>
        <w:spacing w:after="0"/>
        <w:rPr>
          <w:sz w:val="26"/>
          <w:szCs w:val="26"/>
        </w:rPr>
      </w:pPr>
      <w:r>
        <w:rPr>
          <w:color w:val="000000"/>
          <w:sz w:val="26"/>
          <w:szCs w:val="26"/>
        </w:rPr>
        <w:t>Yes, he had a crush on Ruth.</w:t>
      </w:r>
    </w:p>
    <w:p w14:paraId="00000060" w14:textId="77777777" w:rsidR="003B3BCE" w:rsidRDefault="00000000">
      <w:pPr>
        <w:numPr>
          <w:ilvl w:val="1"/>
          <w:numId w:val="1"/>
        </w:numPr>
        <w:pBdr>
          <w:top w:val="nil"/>
          <w:left w:val="nil"/>
          <w:bottom w:val="nil"/>
          <w:right w:val="nil"/>
          <w:between w:val="nil"/>
        </w:pBdr>
        <w:spacing w:after="0"/>
        <w:rPr>
          <w:sz w:val="26"/>
          <w:szCs w:val="26"/>
        </w:rPr>
      </w:pPr>
      <w:r>
        <w:rPr>
          <w:color w:val="000000"/>
          <w:sz w:val="26"/>
          <w:szCs w:val="26"/>
        </w:rPr>
        <w:t>But, at the end of the day, all Boaz did was listen to God.</w:t>
      </w:r>
    </w:p>
    <w:p w14:paraId="00000061" w14:textId="77777777" w:rsidR="003B3BCE" w:rsidRDefault="00000000">
      <w:pPr>
        <w:numPr>
          <w:ilvl w:val="1"/>
          <w:numId w:val="1"/>
        </w:numPr>
        <w:pBdr>
          <w:top w:val="nil"/>
          <w:left w:val="nil"/>
          <w:bottom w:val="nil"/>
          <w:right w:val="nil"/>
          <w:between w:val="nil"/>
        </w:pBdr>
        <w:spacing w:after="0"/>
        <w:rPr>
          <w:sz w:val="26"/>
          <w:szCs w:val="26"/>
        </w:rPr>
      </w:pPr>
      <w:r>
        <w:rPr>
          <w:color w:val="000000"/>
          <w:sz w:val="26"/>
          <w:szCs w:val="26"/>
        </w:rPr>
        <w:t xml:space="preserve">He simply tells his workers to do what God had already commanded them to do.  </w:t>
      </w:r>
    </w:p>
    <w:p w14:paraId="00000062" w14:textId="77777777" w:rsidR="003B3BCE" w:rsidRDefault="00000000">
      <w:pPr>
        <w:numPr>
          <w:ilvl w:val="1"/>
          <w:numId w:val="1"/>
        </w:numPr>
        <w:pBdr>
          <w:top w:val="nil"/>
          <w:left w:val="nil"/>
          <w:bottom w:val="nil"/>
          <w:right w:val="nil"/>
          <w:between w:val="nil"/>
        </w:pBdr>
        <w:rPr>
          <w:sz w:val="26"/>
          <w:szCs w:val="26"/>
        </w:rPr>
      </w:pPr>
      <w:r>
        <w:rPr>
          <w:b/>
          <w:color w:val="000000"/>
          <w:sz w:val="26"/>
          <w:szCs w:val="26"/>
        </w:rPr>
        <w:t>Karen Gonzalez,</w:t>
      </w:r>
      <w:r>
        <w:rPr>
          <w:b/>
          <w:i/>
          <w:color w:val="000000"/>
          <w:sz w:val="26"/>
          <w:szCs w:val="26"/>
        </w:rPr>
        <w:t xml:space="preserve"> The God Who Sees</w:t>
      </w:r>
      <w:r>
        <w:rPr>
          <w:b/>
          <w:color w:val="000000"/>
          <w:sz w:val="26"/>
          <w:szCs w:val="26"/>
        </w:rPr>
        <w:t xml:space="preserve"> – “as a follower of the God of Israel, Boaz is actually </w:t>
      </w:r>
      <w:r>
        <w:rPr>
          <w:b/>
          <w:i/>
          <w:color w:val="000000"/>
          <w:sz w:val="26"/>
          <w:szCs w:val="26"/>
        </w:rPr>
        <w:t xml:space="preserve">not </w:t>
      </w:r>
      <w:r>
        <w:rPr>
          <w:b/>
          <w:color w:val="000000"/>
          <w:sz w:val="26"/>
          <w:szCs w:val="26"/>
        </w:rPr>
        <w:t xml:space="preserve">free to act in any other way. Boaz simply does what God’s law commands” (González, 30). </w:t>
      </w:r>
    </w:p>
    <w:p w14:paraId="00000063" w14:textId="77777777" w:rsidR="003B3BCE" w:rsidRDefault="00000000">
      <w:pPr>
        <w:pStyle w:val="Heading1"/>
        <w:rPr>
          <w:sz w:val="28"/>
          <w:szCs w:val="28"/>
        </w:rPr>
      </w:pPr>
      <w:r>
        <w:rPr>
          <w:sz w:val="28"/>
          <w:szCs w:val="28"/>
        </w:rPr>
        <w:t>Who is Ruth?</w:t>
      </w:r>
    </w:p>
    <w:p w14:paraId="00000064" w14:textId="77777777" w:rsidR="003B3BCE" w:rsidRDefault="00000000">
      <w:pPr>
        <w:numPr>
          <w:ilvl w:val="0"/>
          <w:numId w:val="1"/>
        </w:numPr>
        <w:pBdr>
          <w:top w:val="nil"/>
          <w:left w:val="nil"/>
          <w:bottom w:val="nil"/>
          <w:right w:val="nil"/>
          <w:between w:val="nil"/>
        </w:pBdr>
        <w:spacing w:after="0"/>
        <w:rPr>
          <w:sz w:val="26"/>
          <w:szCs w:val="26"/>
        </w:rPr>
      </w:pPr>
      <w:r>
        <w:rPr>
          <w:b/>
          <w:color w:val="000000"/>
          <w:sz w:val="26"/>
          <w:szCs w:val="26"/>
        </w:rPr>
        <w:t xml:space="preserve">Faithful </w:t>
      </w:r>
      <w:r>
        <w:rPr>
          <w:color w:val="000000"/>
          <w:sz w:val="26"/>
          <w:szCs w:val="26"/>
        </w:rPr>
        <w:t>(1:16-18)</w:t>
      </w:r>
    </w:p>
    <w:p w14:paraId="00000065" w14:textId="77777777" w:rsidR="003B3BCE" w:rsidRDefault="00000000">
      <w:pPr>
        <w:numPr>
          <w:ilvl w:val="1"/>
          <w:numId w:val="1"/>
        </w:numPr>
        <w:pBdr>
          <w:top w:val="nil"/>
          <w:left w:val="nil"/>
          <w:bottom w:val="nil"/>
          <w:right w:val="nil"/>
          <w:between w:val="nil"/>
        </w:pBdr>
        <w:spacing w:after="0"/>
        <w:rPr>
          <w:i/>
          <w:color w:val="000000"/>
          <w:sz w:val="26"/>
          <w:szCs w:val="26"/>
        </w:rPr>
      </w:pPr>
      <w:r>
        <w:rPr>
          <w:i/>
          <w:color w:val="000000"/>
          <w:sz w:val="26"/>
          <w:szCs w:val="26"/>
        </w:rPr>
        <w:t xml:space="preserve">Ruth 1:16-17 – But Ruth replied, “Don’t urge me to leave you or to turn back from you. Where you go I will go, and where you stay I will stay. Your </w:t>
      </w:r>
      <w:r>
        <w:rPr>
          <w:i/>
          <w:color w:val="000000"/>
          <w:sz w:val="26"/>
          <w:szCs w:val="26"/>
        </w:rPr>
        <w:lastRenderedPageBreak/>
        <w:t>people will be my people and your God my God. Where you die I will die, and there I will be buried. May the Lord deal with me, be it ever so severely, if even death separates you and me.”</w:t>
      </w:r>
    </w:p>
    <w:p w14:paraId="00000066" w14:textId="77777777" w:rsidR="003B3BCE" w:rsidRDefault="00000000">
      <w:pPr>
        <w:numPr>
          <w:ilvl w:val="1"/>
          <w:numId w:val="1"/>
        </w:numPr>
        <w:pBdr>
          <w:top w:val="nil"/>
          <w:left w:val="nil"/>
          <w:bottom w:val="nil"/>
          <w:right w:val="nil"/>
          <w:between w:val="nil"/>
        </w:pBdr>
        <w:spacing w:after="0"/>
        <w:rPr>
          <w:i/>
          <w:color w:val="000000"/>
          <w:sz w:val="26"/>
          <w:szCs w:val="26"/>
        </w:rPr>
      </w:pPr>
      <w:r>
        <w:rPr>
          <w:i/>
          <w:color w:val="000000"/>
          <w:sz w:val="26"/>
          <w:szCs w:val="26"/>
        </w:rPr>
        <w:t>“These words were spoken by one widow to another during the worst of times, after a series of devastating losses: infertility, death, widowhood, abject poverty, and forced migration” (González, 23).</w:t>
      </w:r>
    </w:p>
    <w:p w14:paraId="00000067" w14:textId="77777777" w:rsidR="003B3BCE" w:rsidRDefault="00000000">
      <w:pPr>
        <w:numPr>
          <w:ilvl w:val="0"/>
          <w:numId w:val="1"/>
        </w:numPr>
        <w:pBdr>
          <w:top w:val="nil"/>
          <w:left w:val="nil"/>
          <w:bottom w:val="nil"/>
          <w:right w:val="nil"/>
          <w:between w:val="nil"/>
        </w:pBdr>
        <w:spacing w:after="0"/>
        <w:rPr>
          <w:sz w:val="26"/>
          <w:szCs w:val="26"/>
        </w:rPr>
      </w:pPr>
      <w:r>
        <w:rPr>
          <w:b/>
          <w:color w:val="000000"/>
          <w:sz w:val="26"/>
          <w:szCs w:val="26"/>
        </w:rPr>
        <w:t xml:space="preserve">Determined </w:t>
      </w:r>
      <w:r>
        <w:rPr>
          <w:color w:val="000000"/>
          <w:sz w:val="26"/>
          <w:szCs w:val="26"/>
        </w:rPr>
        <w:t>(2:2-3)</w:t>
      </w:r>
    </w:p>
    <w:p w14:paraId="00000068" w14:textId="77777777" w:rsidR="003B3BCE" w:rsidRDefault="00000000">
      <w:pPr>
        <w:numPr>
          <w:ilvl w:val="1"/>
          <w:numId w:val="1"/>
        </w:numPr>
        <w:pBdr>
          <w:top w:val="nil"/>
          <w:left w:val="nil"/>
          <w:bottom w:val="nil"/>
          <w:right w:val="nil"/>
          <w:between w:val="nil"/>
        </w:pBdr>
        <w:spacing w:after="0"/>
        <w:rPr>
          <w:i/>
          <w:color w:val="000000"/>
          <w:sz w:val="26"/>
          <w:szCs w:val="26"/>
        </w:rPr>
      </w:pPr>
      <w:r>
        <w:rPr>
          <w:i/>
          <w:color w:val="000000"/>
          <w:sz w:val="26"/>
          <w:szCs w:val="26"/>
        </w:rPr>
        <w:t>And Ruth the Moabite said to Naomi, “Let me go to the fields and pick up the leftover grain behind anyone in whose eyes I find favor.” Naomi said to her, “Go ahead, my daughter.” So she went out, entered a field and began to glean behind the harvesters. As it turned out, she was working in a field belonging to Boaz, who was from the clan of Elimelek.</w:t>
      </w:r>
    </w:p>
    <w:p w14:paraId="00000069" w14:textId="77777777" w:rsidR="003B3BCE" w:rsidRDefault="00000000">
      <w:pPr>
        <w:numPr>
          <w:ilvl w:val="0"/>
          <w:numId w:val="1"/>
        </w:numPr>
        <w:pBdr>
          <w:top w:val="nil"/>
          <w:left w:val="nil"/>
          <w:bottom w:val="nil"/>
          <w:right w:val="nil"/>
          <w:between w:val="nil"/>
        </w:pBdr>
        <w:spacing w:after="0"/>
        <w:rPr>
          <w:sz w:val="26"/>
          <w:szCs w:val="26"/>
        </w:rPr>
      </w:pPr>
      <w:r>
        <w:rPr>
          <w:b/>
          <w:color w:val="000000"/>
          <w:sz w:val="26"/>
          <w:szCs w:val="26"/>
        </w:rPr>
        <w:t xml:space="preserve">Courageous </w:t>
      </w:r>
      <w:r>
        <w:rPr>
          <w:color w:val="000000"/>
          <w:sz w:val="26"/>
          <w:szCs w:val="26"/>
        </w:rPr>
        <w:t>(3:1-9)</w:t>
      </w:r>
    </w:p>
    <w:p w14:paraId="0000006A" w14:textId="77777777" w:rsidR="003B3BCE" w:rsidRDefault="00000000">
      <w:pPr>
        <w:numPr>
          <w:ilvl w:val="1"/>
          <w:numId w:val="1"/>
        </w:numPr>
        <w:pBdr>
          <w:top w:val="nil"/>
          <w:left w:val="nil"/>
          <w:bottom w:val="nil"/>
          <w:right w:val="nil"/>
          <w:between w:val="nil"/>
        </w:pBdr>
        <w:spacing w:after="0"/>
        <w:rPr>
          <w:i/>
          <w:color w:val="000000"/>
          <w:sz w:val="26"/>
          <w:szCs w:val="26"/>
        </w:rPr>
      </w:pPr>
      <w:r>
        <w:rPr>
          <w:i/>
          <w:color w:val="000000"/>
          <w:sz w:val="26"/>
          <w:szCs w:val="26"/>
        </w:rPr>
        <w:t>Ruth 3:5-6 - “I will do whatever you say,” Ruth answered. So she went down to the threshing floor and did everything her mother-in-law told her to do.</w:t>
      </w:r>
    </w:p>
    <w:p w14:paraId="0000006B" w14:textId="77777777" w:rsidR="003B3BCE" w:rsidRDefault="00000000">
      <w:pPr>
        <w:numPr>
          <w:ilvl w:val="0"/>
          <w:numId w:val="1"/>
        </w:numPr>
        <w:pBdr>
          <w:top w:val="nil"/>
          <w:left w:val="nil"/>
          <w:bottom w:val="nil"/>
          <w:right w:val="nil"/>
          <w:between w:val="nil"/>
        </w:pBdr>
        <w:spacing w:after="0"/>
        <w:rPr>
          <w:sz w:val="26"/>
          <w:szCs w:val="26"/>
        </w:rPr>
      </w:pPr>
      <w:r>
        <w:rPr>
          <w:b/>
          <w:color w:val="000000"/>
          <w:sz w:val="26"/>
          <w:szCs w:val="26"/>
        </w:rPr>
        <w:t xml:space="preserve">Resilient </w:t>
      </w:r>
      <w:r>
        <w:rPr>
          <w:color w:val="000000"/>
          <w:sz w:val="26"/>
          <w:szCs w:val="26"/>
        </w:rPr>
        <w:t>(1:8-15)</w:t>
      </w:r>
    </w:p>
    <w:p w14:paraId="0000006C" w14:textId="77777777" w:rsidR="003B3BCE" w:rsidRDefault="00000000">
      <w:pPr>
        <w:numPr>
          <w:ilvl w:val="1"/>
          <w:numId w:val="1"/>
        </w:numPr>
        <w:pBdr>
          <w:top w:val="nil"/>
          <w:left w:val="nil"/>
          <w:bottom w:val="nil"/>
          <w:right w:val="nil"/>
          <w:between w:val="nil"/>
        </w:pBdr>
        <w:spacing w:after="0"/>
        <w:rPr>
          <w:i/>
          <w:color w:val="000000"/>
          <w:sz w:val="26"/>
          <w:szCs w:val="26"/>
        </w:rPr>
      </w:pPr>
      <w:r>
        <w:rPr>
          <w:i/>
          <w:color w:val="000000"/>
          <w:sz w:val="26"/>
          <w:szCs w:val="26"/>
        </w:rPr>
        <w:t>Ruth 1:11-13 - But Naomi said, “Return home, my daughters. Why would you come with me? Am I going to have any more sons, who could become your husbands? Return home, my daughters; I am too old to have another husband. Even if I thought there was still hope for me—even if I had a husband tonight and then gave birth to sons— would you wait until they grew up? Would you remain unmarried for them? No, my daughters. It is more bitter for me than for you, because the Lord’s hand has turned against me!”</w:t>
      </w:r>
    </w:p>
    <w:p w14:paraId="0000006D" w14:textId="77777777" w:rsidR="003B3BCE" w:rsidRDefault="00000000">
      <w:pPr>
        <w:numPr>
          <w:ilvl w:val="0"/>
          <w:numId w:val="1"/>
        </w:numPr>
        <w:pBdr>
          <w:top w:val="nil"/>
          <w:left w:val="nil"/>
          <w:bottom w:val="nil"/>
          <w:right w:val="nil"/>
          <w:between w:val="nil"/>
        </w:pBdr>
        <w:spacing w:after="0"/>
        <w:rPr>
          <w:sz w:val="26"/>
          <w:szCs w:val="26"/>
        </w:rPr>
      </w:pPr>
      <w:r>
        <w:rPr>
          <w:b/>
          <w:color w:val="000000"/>
          <w:sz w:val="26"/>
          <w:szCs w:val="26"/>
        </w:rPr>
        <w:t xml:space="preserve">Noble </w:t>
      </w:r>
      <w:r>
        <w:rPr>
          <w:color w:val="000000"/>
          <w:sz w:val="26"/>
          <w:szCs w:val="26"/>
        </w:rPr>
        <w:t>(3:11)</w:t>
      </w:r>
    </w:p>
    <w:p w14:paraId="0000006E" w14:textId="77777777" w:rsidR="003B3BCE" w:rsidRDefault="00000000">
      <w:pPr>
        <w:numPr>
          <w:ilvl w:val="1"/>
          <w:numId w:val="1"/>
        </w:numPr>
        <w:pBdr>
          <w:top w:val="nil"/>
          <w:left w:val="nil"/>
          <w:bottom w:val="nil"/>
          <w:right w:val="nil"/>
          <w:between w:val="nil"/>
        </w:pBdr>
        <w:spacing w:after="0"/>
        <w:rPr>
          <w:i/>
          <w:color w:val="000000"/>
          <w:sz w:val="26"/>
          <w:szCs w:val="26"/>
        </w:rPr>
      </w:pPr>
      <w:r>
        <w:rPr>
          <w:i/>
          <w:color w:val="000000"/>
          <w:sz w:val="26"/>
          <w:szCs w:val="26"/>
          <w:highlight w:val="white"/>
        </w:rPr>
        <w:t>And now, my daughter, don’t be afraid. I will do for you all you ask. All the people of my town know that you are a woman of noble character.</w:t>
      </w:r>
    </w:p>
    <w:p w14:paraId="0000006F" w14:textId="77777777" w:rsidR="003B3BCE" w:rsidRDefault="00000000">
      <w:pPr>
        <w:numPr>
          <w:ilvl w:val="0"/>
          <w:numId w:val="1"/>
        </w:numPr>
        <w:pBdr>
          <w:top w:val="nil"/>
          <w:left w:val="nil"/>
          <w:bottom w:val="nil"/>
          <w:right w:val="nil"/>
          <w:between w:val="nil"/>
        </w:pBdr>
        <w:spacing w:after="0"/>
        <w:rPr>
          <w:sz w:val="26"/>
          <w:szCs w:val="26"/>
        </w:rPr>
      </w:pPr>
      <w:r>
        <w:rPr>
          <w:b/>
          <w:color w:val="000000"/>
          <w:sz w:val="26"/>
          <w:szCs w:val="26"/>
        </w:rPr>
        <w:t xml:space="preserve">Blessed </w:t>
      </w:r>
      <w:r>
        <w:rPr>
          <w:color w:val="000000"/>
          <w:sz w:val="26"/>
          <w:szCs w:val="26"/>
        </w:rPr>
        <w:t>(4:13-22)</w:t>
      </w:r>
    </w:p>
    <w:p w14:paraId="00000070" w14:textId="77777777" w:rsidR="003B3BCE" w:rsidRDefault="00000000">
      <w:pPr>
        <w:numPr>
          <w:ilvl w:val="1"/>
          <w:numId w:val="1"/>
        </w:numPr>
        <w:pBdr>
          <w:top w:val="nil"/>
          <w:left w:val="nil"/>
          <w:bottom w:val="nil"/>
          <w:right w:val="nil"/>
          <w:between w:val="nil"/>
        </w:pBdr>
        <w:spacing w:after="0"/>
        <w:rPr>
          <w:i/>
          <w:color w:val="000000"/>
          <w:sz w:val="26"/>
          <w:szCs w:val="26"/>
        </w:rPr>
      </w:pPr>
      <w:r>
        <w:rPr>
          <w:i/>
          <w:color w:val="000000"/>
          <w:sz w:val="26"/>
          <w:szCs w:val="26"/>
        </w:rPr>
        <w:t xml:space="preserve">Ruth 4:13-17 - So Boaz took Ruth and she became his wife. When he made love to her, the Lord enabled her to conceive, and she gave birth to a son. The women said to Naomi: “Praise be to the Lord, who this day has not left you without a guardian-redeemer. May he become famous throughout Israel! He will renew your life and sustain you in your old age. For your daughter-in-law, who loves you and who is better to you than seven sons, has given him birth.” Then Naomi took the child in her arms and cared for </w:t>
      </w:r>
      <w:r>
        <w:rPr>
          <w:i/>
          <w:color w:val="000000"/>
          <w:sz w:val="26"/>
          <w:szCs w:val="26"/>
        </w:rPr>
        <w:lastRenderedPageBreak/>
        <w:t>him. The women living there said, “Naomi has a son!” And they named him Obed. He was the father of Jesse, the father of David.</w:t>
      </w:r>
    </w:p>
    <w:p w14:paraId="00000071" w14:textId="77777777" w:rsidR="003B3BCE" w:rsidRDefault="00000000">
      <w:pPr>
        <w:numPr>
          <w:ilvl w:val="0"/>
          <w:numId w:val="1"/>
        </w:numPr>
        <w:pBdr>
          <w:top w:val="nil"/>
          <w:left w:val="nil"/>
          <w:bottom w:val="nil"/>
          <w:right w:val="nil"/>
          <w:between w:val="nil"/>
        </w:pBdr>
        <w:spacing w:after="0"/>
        <w:rPr>
          <w:sz w:val="26"/>
          <w:szCs w:val="26"/>
        </w:rPr>
      </w:pPr>
      <w:r>
        <w:rPr>
          <w:color w:val="000000"/>
          <w:sz w:val="26"/>
          <w:szCs w:val="26"/>
        </w:rPr>
        <w:t>Ruth is a special story for me because of the work God has done in my life through widows</w:t>
      </w:r>
    </w:p>
    <w:p w14:paraId="00000072" w14:textId="77777777" w:rsidR="003B3BCE" w:rsidRDefault="00000000">
      <w:pPr>
        <w:numPr>
          <w:ilvl w:val="1"/>
          <w:numId w:val="1"/>
        </w:numPr>
        <w:pBdr>
          <w:top w:val="nil"/>
          <w:left w:val="nil"/>
          <w:bottom w:val="nil"/>
          <w:right w:val="nil"/>
          <w:between w:val="nil"/>
        </w:pBdr>
        <w:spacing w:after="0"/>
        <w:rPr>
          <w:sz w:val="26"/>
          <w:szCs w:val="26"/>
        </w:rPr>
      </w:pPr>
      <w:r>
        <w:rPr>
          <w:color w:val="000000"/>
          <w:sz w:val="26"/>
          <w:szCs w:val="26"/>
        </w:rPr>
        <w:t>I want to take a moment to name four women like Ruth, without whom I wouldn’t be who I am today:</w:t>
      </w:r>
    </w:p>
    <w:p w14:paraId="00000073" w14:textId="77777777" w:rsidR="003B3BCE" w:rsidRDefault="00000000">
      <w:pPr>
        <w:numPr>
          <w:ilvl w:val="2"/>
          <w:numId w:val="1"/>
        </w:numPr>
        <w:pBdr>
          <w:top w:val="nil"/>
          <w:left w:val="nil"/>
          <w:bottom w:val="nil"/>
          <w:right w:val="nil"/>
          <w:between w:val="nil"/>
        </w:pBdr>
        <w:spacing w:after="0"/>
        <w:rPr>
          <w:sz w:val="26"/>
          <w:szCs w:val="26"/>
        </w:rPr>
      </w:pPr>
      <w:r>
        <w:rPr>
          <w:color w:val="000000"/>
          <w:sz w:val="26"/>
          <w:szCs w:val="26"/>
        </w:rPr>
        <w:t>Marilyn Merrigan, Mabel, Berniece McGovern, Grace Russo</w:t>
      </w:r>
    </w:p>
    <w:p w14:paraId="00000074" w14:textId="77777777" w:rsidR="003B3BCE" w:rsidRDefault="00000000">
      <w:pPr>
        <w:numPr>
          <w:ilvl w:val="0"/>
          <w:numId w:val="1"/>
        </w:numPr>
        <w:pBdr>
          <w:top w:val="nil"/>
          <w:left w:val="nil"/>
          <w:bottom w:val="nil"/>
          <w:right w:val="nil"/>
          <w:between w:val="nil"/>
        </w:pBdr>
        <w:spacing w:after="0"/>
        <w:rPr>
          <w:b/>
          <w:color w:val="000000"/>
          <w:sz w:val="26"/>
          <w:szCs w:val="26"/>
        </w:rPr>
      </w:pPr>
      <w:r>
        <w:rPr>
          <w:b/>
          <w:color w:val="000000"/>
          <w:sz w:val="26"/>
          <w:szCs w:val="26"/>
        </w:rPr>
        <w:t xml:space="preserve">Margo Schlanger – “Ruth the Moabite went first from Gentile to Jew, and then from widow to wife, stranger to citizen, gleaner to matriarch, childless to the (great) grandmother of a king.” </w:t>
      </w:r>
      <w:r>
        <w:rPr>
          <w:color w:val="000000"/>
          <w:sz w:val="26"/>
          <w:szCs w:val="26"/>
        </w:rPr>
        <w:t>– (</w:t>
      </w:r>
      <w:r>
        <w:rPr>
          <w:i/>
          <w:color w:val="000000"/>
          <w:sz w:val="26"/>
          <w:szCs w:val="26"/>
        </w:rPr>
        <w:t>Inalienable</w:t>
      </w:r>
      <w:r>
        <w:rPr>
          <w:color w:val="000000"/>
          <w:sz w:val="26"/>
          <w:szCs w:val="26"/>
        </w:rPr>
        <w:t>, 137).</w:t>
      </w:r>
    </w:p>
    <w:p w14:paraId="00000075" w14:textId="77777777" w:rsidR="003B3BCE" w:rsidRDefault="00000000">
      <w:pPr>
        <w:numPr>
          <w:ilvl w:val="0"/>
          <w:numId w:val="1"/>
        </w:numPr>
        <w:pBdr>
          <w:top w:val="nil"/>
          <w:left w:val="nil"/>
          <w:bottom w:val="nil"/>
          <w:right w:val="nil"/>
          <w:between w:val="nil"/>
        </w:pBdr>
        <w:rPr>
          <w:sz w:val="26"/>
          <w:szCs w:val="26"/>
        </w:rPr>
      </w:pPr>
      <w:r>
        <w:rPr>
          <w:color w:val="000000"/>
          <w:sz w:val="26"/>
          <w:szCs w:val="26"/>
        </w:rPr>
        <w:t xml:space="preserve">This is not where the story of scripture ends. Generations later, Ruth’s descendant, Jesus opened the door of the Quartet of the vulnerable to so many more. </w:t>
      </w:r>
    </w:p>
    <w:p w14:paraId="00000076" w14:textId="77777777" w:rsidR="003B3BCE" w:rsidRDefault="00000000">
      <w:pPr>
        <w:pStyle w:val="Heading1"/>
        <w:rPr>
          <w:sz w:val="28"/>
          <w:szCs w:val="28"/>
        </w:rPr>
      </w:pPr>
      <w:r>
        <w:rPr>
          <w:sz w:val="28"/>
          <w:szCs w:val="28"/>
        </w:rPr>
        <w:t>When We Don’t Respond with Justice</w:t>
      </w:r>
    </w:p>
    <w:p w14:paraId="00000077" w14:textId="77777777" w:rsidR="003B3BCE" w:rsidRDefault="00000000">
      <w:pPr>
        <w:numPr>
          <w:ilvl w:val="0"/>
          <w:numId w:val="5"/>
        </w:numPr>
        <w:pBdr>
          <w:top w:val="nil"/>
          <w:left w:val="nil"/>
          <w:bottom w:val="nil"/>
          <w:right w:val="nil"/>
          <w:between w:val="nil"/>
        </w:pBdr>
        <w:spacing w:after="0"/>
        <w:rPr>
          <w:sz w:val="26"/>
          <w:szCs w:val="26"/>
        </w:rPr>
      </w:pPr>
      <w:r>
        <w:rPr>
          <w:b/>
          <w:color w:val="000000"/>
          <w:sz w:val="26"/>
          <w:szCs w:val="26"/>
        </w:rPr>
        <w:t>Our God is a God who sees</w:t>
      </w:r>
      <w:r>
        <w:rPr>
          <w:color w:val="000000"/>
          <w:sz w:val="26"/>
          <w:szCs w:val="26"/>
        </w:rPr>
        <w:t>. Our God saw Ruth and Naomi. He sees you. He sees me. He sees all those made in his image. He is the same yesterday, today, and forever. Our God is a God of Justice, even we aren’t people of justice</w:t>
      </w:r>
    </w:p>
    <w:p w14:paraId="00000078" w14:textId="77777777" w:rsidR="003B3BCE" w:rsidRDefault="00000000">
      <w:pPr>
        <w:numPr>
          <w:ilvl w:val="0"/>
          <w:numId w:val="5"/>
        </w:numPr>
        <w:pBdr>
          <w:top w:val="nil"/>
          <w:left w:val="nil"/>
          <w:bottom w:val="nil"/>
          <w:right w:val="nil"/>
          <w:between w:val="nil"/>
        </w:pBdr>
        <w:spacing w:after="0"/>
        <w:rPr>
          <w:b/>
          <w:color w:val="000000"/>
          <w:sz w:val="26"/>
          <w:szCs w:val="26"/>
        </w:rPr>
      </w:pPr>
      <w:r>
        <w:rPr>
          <w:b/>
          <w:color w:val="000000"/>
          <w:sz w:val="26"/>
          <w:szCs w:val="26"/>
        </w:rPr>
        <w:t>Our God is a forgiving God when we are unjust and turn away from him</w:t>
      </w:r>
    </w:p>
    <w:p w14:paraId="00000079" w14:textId="77777777" w:rsidR="003B3BCE" w:rsidRDefault="00000000">
      <w:pPr>
        <w:numPr>
          <w:ilvl w:val="1"/>
          <w:numId w:val="5"/>
        </w:numPr>
        <w:pBdr>
          <w:top w:val="nil"/>
          <w:left w:val="nil"/>
          <w:bottom w:val="nil"/>
          <w:right w:val="nil"/>
          <w:between w:val="nil"/>
        </w:pBdr>
        <w:rPr>
          <w:sz w:val="26"/>
          <w:szCs w:val="26"/>
        </w:rPr>
      </w:pPr>
      <w:r>
        <w:rPr>
          <w:color w:val="000000"/>
          <w:sz w:val="26"/>
          <w:szCs w:val="26"/>
        </w:rPr>
        <w:t>Exodus 34:6-7, Psalm 79:9; 85:2; 103:2-3, Isaiah 33:24, Micah 7:18-19, Jonah 4:2</w:t>
      </w:r>
    </w:p>
    <w:p w14:paraId="0000007A" w14:textId="77777777" w:rsidR="003B3BCE" w:rsidRDefault="00000000">
      <w:pPr>
        <w:pStyle w:val="Heading1"/>
        <w:rPr>
          <w:sz w:val="28"/>
          <w:szCs w:val="28"/>
        </w:rPr>
      </w:pPr>
      <w:r>
        <w:rPr>
          <w:sz w:val="28"/>
          <w:szCs w:val="28"/>
        </w:rPr>
        <w:t>End of Sermon</w:t>
      </w:r>
    </w:p>
    <w:p w14:paraId="0000007B" w14:textId="77777777" w:rsidR="003B3BCE" w:rsidRDefault="00000000">
      <w:pPr>
        <w:numPr>
          <w:ilvl w:val="0"/>
          <w:numId w:val="5"/>
        </w:numPr>
        <w:pBdr>
          <w:top w:val="nil"/>
          <w:left w:val="nil"/>
          <w:bottom w:val="nil"/>
          <w:right w:val="nil"/>
          <w:between w:val="nil"/>
        </w:pBdr>
        <w:spacing w:after="0"/>
        <w:rPr>
          <w:b/>
          <w:sz w:val="26"/>
          <w:szCs w:val="26"/>
        </w:rPr>
      </w:pPr>
      <w:r>
        <w:rPr>
          <w:b/>
          <w:sz w:val="26"/>
          <w:szCs w:val="26"/>
        </w:rPr>
        <w:t>Rabbi Arthur Waskow asks, “I</w:t>
      </w:r>
      <w:r>
        <w:rPr>
          <w:b/>
          <w:color w:val="000000"/>
          <w:sz w:val="26"/>
          <w:szCs w:val="26"/>
        </w:rPr>
        <w:t>f Ruth came to America today, what would happen to her?</w:t>
      </w:r>
      <w:r>
        <w:rPr>
          <w:b/>
          <w:sz w:val="26"/>
          <w:szCs w:val="26"/>
        </w:rPr>
        <w:t xml:space="preserve">... </w:t>
      </w:r>
      <w:r>
        <w:rPr>
          <w:b/>
          <w:color w:val="000000"/>
          <w:sz w:val="26"/>
          <w:szCs w:val="26"/>
        </w:rPr>
        <w:t>Would she be admitted at the border?</w:t>
      </w:r>
      <w:r>
        <w:rPr>
          <w:b/>
          <w:sz w:val="26"/>
          <w:szCs w:val="26"/>
        </w:rPr>
        <w:t>”</w:t>
      </w:r>
      <w:r>
        <w:rPr>
          <w:b/>
          <w:color w:val="000000"/>
          <w:sz w:val="26"/>
          <w:szCs w:val="26"/>
        </w:rPr>
        <w:t xml:space="preserve"> </w:t>
      </w:r>
      <w:r>
        <w:rPr>
          <w:color w:val="000000"/>
          <w:sz w:val="26"/>
          <w:szCs w:val="26"/>
        </w:rPr>
        <w:t>(González, 33).</w:t>
      </w:r>
    </w:p>
    <w:p w14:paraId="0000007C" w14:textId="77777777" w:rsidR="003B3BCE" w:rsidRDefault="00000000">
      <w:pPr>
        <w:numPr>
          <w:ilvl w:val="0"/>
          <w:numId w:val="5"/>
        </w:numPr>
        <w:pBdr>
          <w:top w:val="nil"/>
          <w:left w:val="nil"/>
          <w:bottom w:val="nil"/>
          <w:right w:val="nil"/>
          <w:between w:val="nil"/>
        </w:pBdr>
        <w:spacing w:after="0"/>
        <w:rPr>
          <w:b/>
          <w:sz w:val="26"/>
          <w:szCs w:val="26"/>
        </w:rPr>
      </w:pPr>
      <w:r>
        <w:rPr>
          <w:b/>
          <w:sz w:val="26"/>
          <w:szCs w:val="26"/>
        </w:rPr>
        <w:t xml:space="preserve">What </w:t>
      </w:r>
      <w:r>
        <w:rPr>
          <w:b/>
          <w:color w:val="000000"/>
          <w:sz w:val="26"/>
          <w:szCs w:val="26"/>
        </w:rPr>
        <w:t>about her descendant</w:t>
      </w:r>
      <w:r>
        <w:rPr>
          <w:b/>
          <w:sz w:val="26"/>
          <w:szCs w:val="26"/>
        </w:rPr>
        <w:t xml:space="preserve"> Jesus when his family fled Bethlehem</w:t>
      </w:r>
      <w:r>
        <w:rPr>
          <w:b/>
          <w:color w:val="000000"/>
          <w:sz w:val="26"/>
          <w:szCs w:val="26"/>
        </w:rPr>
        <w:t>?</w:t>
      </w:r>
    </w:p>
    <w:p w14:paraId="0000007D" w14:textId="77777777" w:rsidR="003B3BCE" w:rsidRDefault="00000000">
      <w:pPr>
        <w:numPr>
          <w:ilvl w:val="1"/>
          <w:numId w:val="5"/>
        </w:numPr>
        <w:pBdr>
          <w:top w:val="nil"/>
          <w:left w:val="nil"/>
          <w:bottom w:val="nil"/>
          <w:right w:val="nil"/>
          <w:between w:val="nil"/>
        </w:pBdr>
        <w:spacing w:after="0"/>
        <w:rPr>
          <w:sz w:val="26"/>
          <w:szCs w:val="26"/>
        </w:rPr>
      </w:pPr>
      <w:r>
        <w:rPr>
          <w:color w:val="000000"/>
          <w:sz w:val="26"/>
          <w:szCs w:val="26"/>
        </w:rPr>
        <w:t>We will answer this question next week. I’ll give you a hint though… they wouldn’t</w:t>
      </w:r>
    </w:p>
    <w:p w14:paraId="0000007E" w14:textId="77777777" w:rsidR="003B3BCE" w:rsidRDefault="003B3BCE">
      <w:pPr>
        <w:pBdr>
          <w:top w:val="nil"/>
          <w:left w:val="nil"/>
          <w:bottom w:val="nil"/>
          <w:right w:val="nil"/>
          <w:between w:val="nil"/>
        </w:pBdr>
        <w:rPr>
          <w:sz w:val="26"/>
          <w:szCs w:val="26"/>
        </w:rPr>
      </w:pPr>
    </w:p>
    <w:p w14:paraId="0000007F" w14:textId="77777777" w:rsidR="003B3BCE" w:rsidRDefault="00000000">
      <w:pPr>
        <w:pBdr>
          <w:top w:val="nil"/>
          <w:left w:val="nil"/>
          <w:bottom w:val="nil"/>
          <w:right w:val="nil"/>
          <w:between w:val="nil"/>
        </w:pBdr>
        <w:rPr>
          <w:b/>
          <w:sz w:val="28"/>
          <w:szCs w:val="28"/>
        </w:rPr>
      </w:pPr>
      <w:r>
        <w:rPr>
          <w:b/>
          <w:sz w:val="28"/>
          <w:szCs w:val="28"/>
        </w:rPr>
        <w:t>Benediction</w:t>
      </w:r>
    </w:p>
    <w:p w14:paraId="00000080" w14:textId="77777777" w:rsidR="003B3BCE" w:rsidRPr="00EA3763" w:rsidRDefault="00000000">
      <w:pPr>
        <w:pBdr>
          <w:top w:val="nil"/>
          <w:left w:val="nil"/>
          <w:bottom w:val="nil"/>
          <w:right w:val="nil"/>
          <w:between w:val="nil"/>
        </w:pBdr>
        <w:rPr>
          <w:bCs/>
          <w:sz w:val="26"/>
          <w:szCs w:val="26"/>
        </w:rPr>
      </w:pPr>
      <w:r w:rsidRPr="00EA3763">
        <w:rPr>
          <w:bCs/>
          <w:sz w:val="26"/>
          <w:szCs w:val="26"/>
        </w:rPr>
        <w:t xml:space="preserve">May the peace of the Lord Christ go with you: wherever he may send you; may he guide you through the wilderness: protect you through the storm; may he bring you home rejoicing: at the wonders he has shown you; may he bring you home rejoicing: once again into our doors. Amen. Go in peace. </w:t>
      </w:r>
    </w:p>
    <w:sectPr w:rsidR="003B3BCE" w:rsidRPr="00EA3763">
      <w:headerReference w:type="default" r:id="rId12"/>
      <w:foot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3CCDF" w14:textId="77777777" w:rsidR="00EC7946" w:rsidRDefault="00EC7946">
      <w:pPr>
        <w:spacing w:after="0" w:line="240" w:lineRule="auto"/>
      </w:pPr>
      <w:r>
        <w:separator/>
      </w:r>
    </w:p>
  </w:endnote>
  <w:endnote w:type="continuationSeparator" w:id="0">
    <w:p w14:paraId="1620B0C9" w14:textId="77777777" w:rsidR="00EC7946" w:rsidRDefault="00EC7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1" w14:textId="1C71841E" w:rsidR="003B3BCE"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t xml:space="preserve">Lintala </w:t>
    </w:r>
    <w:r>
      <w:rPr>
        <w:color w:val="000000"/>
      </w:rPr>
      <w:fldChar w:fldCharType="begin"/>
    </w:r>
    <w:r>
      <w:rPr>
        <w:color w:val="000000"/>
      </w:rPr>
      <w:instrText>PAGE</w:instrText>
    </w:r>
    <w:r>
      <w:rPr>
        <w:color w:val="000000"/>
      </w:rPr>
      <w:fldChar w:fldCharType="separate"/>
    </w:r>
    <w:r w:rsidR="00EA3763">
      <w:rPr>
        <w:noProof/>
        <w:color w:val="000000"/>
      </w:rPr>
      <w:t>1</w:t>
    </w:r>
    <w:r>
      <w:rPr>
        <w:color w:val="000000"/>
      </w:rPr>
      <w:fldChar w:fldCharType="end"/>
    </w:r>
  </w:p>
  <w:p w14:paraId="00000082" w14:textId="77777777" w:rsidR="003B3BCE" w:rsidRDefault="00000000">
    <w:pPr>
      <w:pBdr>
        <w:top w:val="nil"/>
        <w:left w:val="nil"/>
        <w:bottom w:val="nil"/>
        <w:right w:val="nil"/>
        <w:between w:val="nil"/>
      </w:pBdr>
      <w:tabs>
        <w:tab w:val="center" w:pos="4680"/>
        <w:tab w:val="right" w:pos="9360"/>
      </w:tabs>
      <w:spacing w:after="0" w:line="240" w:lineRule="auto"/>
      <w:rPr>
        <w:color w:val="000000"/>
      </w:rPr>
    </w:pPr>
    <w:r>
      <w:rPr>
        <w:color w:val="000000"/>
      </w:rPr>
      <w:t>June 18,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6C5D7" w14:textId="77777777" w:rsidR="00EC7946" w:rsidRDefault="00EC7946">
      <w:pPr>
        <w:spacing w:after="0" w:line="240" w:lineRule="auto"/>
      </w:pPr>
      <w:r>
        <w:separator/>
      </w:r>
    </w:p>
  </w:footnote>
  <w:footnote w:type="continuationSeparator" w:id="0">
    <w:p w14:paraId="23CDE0FE" w14:textId="77777777" w:rsidR="00EC7946" w:rsidRDefault="00EC79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BA5B1" w14:textId="59E74730" w:rsidR="00EA3763" w:rsidRPr="00EA3763" w:rsidRDefault="00EA3763" w:rsidP="00EA3763">
    <w:pPr>
      <w:pStyle w:val="Header"/>
      <w:jc w:val="right"/>
      <w:rPr>
        <w:b/>
        <w:bCs/>
      </w:rPr>
    </w:pPr>
    <w:r w:rsidRPr="00EA3763">
      <w:rPr>
        <w:b/>
        <w:bCs/>
        <w:noProof/>
      </w:rPr>
      <w:drawing>
        <wp:inline distT="0" distB="0" distL="0" distR="0" wp14:anchorId="18A2F526" wp14:editId="0459BFA6">
          <wp:extent cx="1351722" cy="349050"/>
          <wp:effectExtent l="0" t="0" r="0" b="0"/>
          <wp:docPr id="9256961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696106" name=""/>
                  <pic:cNvPicPr/>
                </pic:nvPicPr>
                <pic:blipFill>
                  <a:blip r:embed="rId1"/>
                  <a:stretch>
                    <a:fillRect/>
                  </a:stretch>
                </pic:blipFill>
                <pic:spPr>
                  <a:xfrm>
                    <a:off x="0" y="0"/>
                    <a:ext cx="1391768" cy="3593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5B7DD6"/>
    <w:multiLevelType w:val="multilevel"/>
    <w:tmpl w:val="7DAA5C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2594D7F"/>
    <w:multiLevelType w:val="multilevel"/>
    <w:tmpl w:val="A1BA0B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EF12F2B"/>
    <w:multiLevelType w:val="multilevel"/>
    <w:tmpl w:val="68EA73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D3625ED"/>
    <w:multiLevelType w:val="multilevel"/>
    <w:tmpl w:val="5CD6F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01930BF"/>
    <w:multiLevelType w:val="multilevel"/>
    <w:tmpl w:val="88BABF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562957521">
    <w:abstractNumId w:val="2"/>
  </w:num>
  <w:num w:numId="2" w16cid:durableId="2086486113">
    <w:abstractNumId w:val="4"/>
  </w:num>
  <w:num w:numId="3" w16cid:durableId="1628705794">
    <w:abstractNumId w:val="1"/>
  </w:num>
  <w:num w:numId="4" w16cid:durableId="1492066633">
    <w:abstractNumId w:val="0"/>
  </w:num>
  <w:num w:numId="5" w16cid:durableId="6499460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BCE"/>
    <w:rsid w:val="003B3BCE"/>
    <w:rsid w:val="00550351"/>
    <w:rsid w:val="00560CFE"/>
    <w:rsid w:val="007A7E3E"/>
    <w:rsid w:val="00EA3763"/>
    <w:rsid w:val="00EC7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3E85E90"/>
  <w15:docId w15:val="{BF79EFE1-1036-AF4E-BB10-8B9179CD3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2554"/>
  </w:style>
  <w:style w:type="paragraph" w:styleId="Heading1">
    <w:name w:val="heading 1"/>
    <w:basedOn w:val="Normal"/>
    <w:next w:val="Normal"/>
    <w:link w:val="Heading1Char"/>
    <w:uiPriority w:val="9"/>
    <w:qFormat/>
    <w:rsid w:val="00662554"/>
    <w:pPr>
      <w:outlineLvl w:val="0"/>
    </w:pPr>
    <w:rPr>
      <w:b/>
      <w:sz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662554"/>
    <w:rPr>
      <w:b/>
      <w:sz w:val="24"/>
    </w:rPr>
  </w:style>
  <w:style w:type="paragraph" w:styleId="ListParagraph">
    <w:name w:val="List Paragraph"/>
    <w:basedOn w:val="Normal"/>
    <w:uiPriority w:val="34"/>
    <w:qFormat/>
    <w:rsid w:val="00662554"/>
    <w:pPr>
      <w:ind w:left="720"/>
      <w:contextualSpacing/>
    </w:pPr>
  </w:style>
  <w:style w:type="paragraph" w:styleId="Footer">
    <w:name w:val="footer"/>
    <w:basedOn w:val="Normal"/>
    <w:link w:val="FooterChar"/>
    <w:uiPriority w:val="99"/>
    <w:unhideWhenUsed/>
    <w:rsid w:val="006625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2554"/>
  </w:style>
  <w:style w:type="paragraph" w:customStyle="1" w:styleId="line">
    <w:name w:val="line"/>
    <w:basedOn w:val="Normal"/>
    <w:rsid w:val="00DE16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DE1643"/>
  </w:style>
  <w:style w:type="character" w:customStyle="1" w:styleId="indent-1-breaks">
    <w:name w:val="indent-1-breaks"/>
    <w:basedOn w:val="DefaultParagraphFont"/>
    <w:rsid w:val="00DE1643"/>
  </w:style>
  <w:style w:type="character" w:styleId="Hyperlink">
    <w:name w:val="Hyperlink"/>
    <w:basedOn w:val="DefaultParagraphFont"/>
    <w:uiPriority w:val="99"/>
    <w:unhideWhenUsed/>
    <w:rsid w:val="00DE1643"/>
    <w:rPr>
      <w:color w:val="0000FF"/>
      <w:u w:val="single"/>
    </w:rPr>
  </w:style>
  <w:style w:type="character" w:customStyle="1" w:styleId="small-caps">
    <w:name w:val="small-caps"/>
    <w:basedOn w:val="DefaultParagraphFont"/>
    <w:rsid w:val="00DE1643"/>
  </w:style>
  <w:style w:type="paragraph" w:styleId="Header">
    <w:name w:val="header"/>
    <w:basedOn w:val="Normal"/>
    <w:link w:val="HeaderChar"/>
    <w:uiPriority w:val="99"/>
    <w:unhideWhenUsed/>
    <w:rsid w:val="008F11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11A5"/>
  </w:style>
  <w:style w:type="paragraph" w:styleId="NoSpacing">
    <w:name w:val="No Spacing"/>
    <w:uiPriority w:val="1"/>
    <w:qFormat/>
    <w:rsid w:val="008F11A5"/>
    <w:pPr>
      <w:spacing w:after="0" w:line="240" w:lineRule="auto"/>
    </w:pPr>
  </w:style>
  <w:style w:type="paragraph" w:styleId="NormalWeb">
    <w:name w:val="Normal (Web)"/>
    <w:basedOn w:val="Normal"/>
    <w:uiPriority w:val="99"/>
    <w:semiHidden/>
    <w:unhideWhenUsed/>
    <w:rsid w:val="00FB479E"/>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iblegateway.com/passage/?search=isaiah+58&amp;version=NI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49769b-8dce-4dd9-a721-3440366baa55" xsi:nil="true"/>
    <lcf76f155ced4ddcb4097134ff3c332f xmlns="3277223b-b0cb-4c72-a78a-a3a03c7b49f6">
      <Terms xmlns="http://schemas.microsoft.com/office/infopath/2007/PartnerControls"/>
    </lcf76f155ced4ddcb4097134ff3c332f>
  </documentManagement>
</p:properti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JMzZAIGQeTCpF7qojYCoN9R2cg==">CgMxLjAyCGguZ2pkZ3hzOAByITE1R2F6cWx6SUg1NDl6dVUwdzdtNHNTRGlCMkRLUUZ3YQ==</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5277B162B72EB143AC108AD9C5598A91" ma:contentTypeVersion="16" ma:contentTypeDescription="Create a new document." ma:contentTypeScope="" ma:versionID="05be24f1ba9b921d6fcded8c2f0d371b">
  <xsd:schema xmlns:xsd="http://www.w3.org/2001/XMLSchema" xmlns:xs="http://www.w3.org/2001/XMLSchema" xmlns:p="http://schemas.microsoft.com/office/2006/metadata/properties" xmlns:ns2="3277223b-b0cb-4c72-a78a-a3a03c7b49f6" xmlns:ns3="0749769b-8dce-4dd9-a721-3440366baa55" targetNamespace="http://schemas.microsoft.com/office/2006/metadata/properties" ma:root="true" ma:fieldsID="90b3847df9f5ad27f53d0bbc0e50710f" ns2:_="" ns3:_="">
    <xsd:import namespace="3277223b-b0cb-4c72-a78a-a3a03c7b49f6"/>
    <xsd:import namespace="0749769b-8dce-4dd9-a721-3440366baa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77223b-b0cb-4c72-a78a-a3a03c7b49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0b69488-d316-4a7a-864e-9286f669220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49769b-8dce-4dd9-a721-3440366baa5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3a772bb-260f-4fed-85d3-429bd8a4ab91}" ma:internalName="TaxCatchAll" ma:showField="CatchAllData" ma:web="0749769b-8dce-4dd9-a721-3440366baa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AEE710-440F-428F-91A1-F3887FD3AC1B}">
  <ds:schemaRefs>
    <ds:schemaRef ds:uri="http://schemas.microsoft.com/sharepoint/v3/contenttype/forms"/>
  </ds:schemaRefs>
</ds:datastoreItem>
</file>

<file path=customXml/itemProps2.xml><?xml version="1.0" encoding="utf-8"?>
<ds:datastoreItem xmlns:ds="http://schemas.openxmlformats.org/officeDocument/2006/customXml" ds:itemID="{5E37B732-6B78-4C8D-8D8A-7FF8B82AE6F5}">
  <ds:schemaRefs>
    <ds:schemaRef ds:uri="http://schemas.microsoft.com/office/2006/metadata/properties"/>
    <ds:schemaRef ds:uri="http://schemas.microsoft.com/office/infopath/2007/PartnerControls"/>
    <ds:schemaRef ds:uri="0749769b-8dce-4dd9-a721-3440366baa55"/>
    <ds:schemaRef ds:uri="3277223b-b0cb-4c72-a78a-a3a03c7b49f6"/>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D0DE09CE-461A-47C2-8426-BB7C48936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77223b-b0cb-4c72-a78a-a3a03c7b49f6"/>
    <ds:schemaRef ds:uri="0749769b-8dce-4dd9-a721-3440366baa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2342</Words>
  <Characters>13354</Characters>
  <Application>Microsoft Office Word</Application>
  <DocSecurity>0</DocSecurity>
  <Lines>111</Lines>
  <Paragraphs>31</Paragraphs>
  <ScaleCrop>false</ScaleCrop>
  <Company/>
  <LinksUpToDate>false</LinksUpToDate>
  <CharactersWithSpaces>15665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Lintala</dc:creator>
  <cp:lastModifiedBy>John Mark Bowers</cp:lastModifiedBy>
  <cp:revision>4</cp:revision>
  <dcterms:created xsi:type="dcterms:W3CDTF">2023-08-03T20:08:00Z</dcterms:created>
  <dcterms:modified xsi:type="dcterms:W3CDTF">2023-08-15T13:46:00Z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0x0101005277B162B72EB143AC108AD9C5598A91</vt:lpwstr>
  </property>
</Properties>
</file>